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FA815" w14:textId="1E24F1BA" w:rsidR="00CD59B4" w:rsidRDefault="009F1772" w:rsidP="000C0E94">
      <w:pPr>
        <w:jc w:val="center"/>
        <w:rPr>
          <w:b/>
          <w:color w:val="C00000"/>
          <w:sz w:val="32"/>
        </w:rPr>
      </w:pPr>
      <w:r w:rsidRPr="00CA1D56">
        <w:rPr>
          <w:b/>
          <w:color w:val="C00000"/>
          <w:sz w:val="32"/>
        </w:rPr>
        <w:t>Índice</w:t>
      </w:r>
    </w:p>
    <w:p w14:paraId="0A5A363A" w14:textId="77777777" w:rsidR="000C0E94" w:rsidRPr="00CA1D56" w:rsidRDefault="000C0E94" w:rsidP="000C0E94">
      <w:pPr>
        <w:jc w:val="center"/>
        <w:rPr>
          <w:b/>
          <w:color w:val="C00000"/>
          <w:sz w:val="32"/>
        </w:rPr>
      </w:pPr>
      <w:bookmarkStart w:id="0" w:name="_GoBack"/>
      <w:bookmarkEnd w:id="0"/>
    </w:p>
    <w:p w14:paraId="69DFDC62" w14:textId="77777777" w:rsidR="00276E1D" w:rsidRPr="00276E1D" w:rsidRDefault="00276E1D" w:rsidP="00276E1D">
      <w:pPr>
        <w:rPr>
          <w:b/>
        </w:rPr>
      </w:pPr>
      <w:r w:rsidRPr="00276E1D">
        <w:rPr>
          <w:b/>
        </w:rPr>
        <w:t>Introducción</w:t>
      </w:r>
    </w:p>
    <w:p w14:paraId="4C1682A1" w14:textId="77777777" w:rsidR="00276E1D" w:rsidRPr="00276E1D" w:rsidRDefault="00276E1D" w:rsidP="00276E1D">
      <w:pPr>
        <w:rPr>
          <w:b/>
        </w:rPr>
      </w:pPr>
      <w:r w:rsidRPr="00276E1D">
        <w:rPr>
          <w:b/>
        </w:rPr>
        <w:t>Agenda de Trabajo</w:t>
      </w:r>
    </w:p>
    <w:p w14:paraId="169E2AF7" w14:textId="77777777" w:rsidR="00276E1D" w:rsidRPr="00276E1D" w:rsidRDefault="00276E1D" w:rsidP="00276E1D">
      <w:pPr>
        <w:rPr>
          <w:b/>
        </w:rPr>
      </w:pPr>
      <w:r w:rsidRPr="00276E1D">
        <w:rPr>
          <w:b/>
        </w:rPr>
        <w:t>Propósitos, materiales y productos</w:t>
      </w:r>
    </w:p>
    <w:p w14:paraId="4CE2FC5A" w14:textId="77777777" w:rsidR="00276E1D" w:rsidRPr="00276E1D" w:rsidRDefault="00276E1D" w:rsidP="00276E1D">
      <w:pPr>
        <w:rPr>
          <w:b/>
        </w:rPr>
      </w:pPr>
      <w:r w:rsidRPr="00276E1D">
        <w:rPr>
          <w:b/>
        </w:rPr>
        <w:t>Mensaje del Secretario de Educación Pública,</w:t>
      </w:r>
    </w:p>
    <w:p w14:paraId="3AF7F27F" w14:textId="77777777" w:rsidR="00276E1D" w:rsidRPr="00276E1D" w:rsidRDefault="00276E1D" w:rsidP="00276E1D">
      <w:pPr>
        <w:rPr>
          <w:b/>
        </w:rPr>
      </w:pPr>
      <w:r w:rsidRPr="00276E1D">
        <w:rPr>
          <w:b/>
        </w:rPr>
        <w:t>Esteban Moctezuma Barragán</w:t>
      </w:r>
    </w:p>
    <w:p w14:paraId="551EB7E5" w14:textId="77777777" w:rsidR="00276E1D" w:rsidRPr="00276E1D" w:rsidRDefault="00276E1D" w:rsidP="00276E1D">
      <w:pPr>
        <w:rPr>
          <w:b/>
        </w:rPr>
      </w:pPr>
      <w:r w:rsidRPr="00276E1D">
        <w:rPr>
          <w:b/>
        </w:rPr>
        <w:t>I. ¿Qué debemos saber sobre el COVID-19?</w:t>
      </w:r>
    </w:p>
    <w:p w14:paraId="1681AA28" w14:textId="77777777" w:rsidR="00276E1D" w:rsidRPr="00276E1D" w:rsidRDefault="00276E1D" w:rsidP="00276E1D">
      <w:pPr>
        <w:rPr>
          <w:b/>
        </w:rPr>
      </w:pPr>
      <w:r w:rsidRPr="00276E1D">
        <w:rPr>
          <w:b/>
        </w:rPr>
        <w:t>II. ¿Cómo nos organizamos como escuela para que las niñas, niños y adolescentes avancen en su proceso formativo?</w:t>
      </w:r>
    </w:p>
    <w:p w14:paraId="07696B78" w14:textId="77777777" w:rsidR="00276E1D" w:rsidRPr="00276E1D" w:rsidRDefault="00276E1D" w:rsidP="00276E1D">
      <w:pPr>
        <w:rPr>
          <w:b/>
        </w:rPr>
      </w:pPr>
      <w:r w:rsidRPr="00276E1D">
        <w:rPr>
          <w:b/>
        </w:rPr>
        <w:t>III. ¿Qué hacer para reanudar las clases sin riesgo?</w:t>
      </w:r>
    </w:p>
    <w:p w14:paraId="724C9124" w14:textId="77777777" w:rsidR="00276E1D" w:rsidRPr="00276E1D" w:rsidRDefault="00276E1D" w:rsidP="00276E1D">
      <w:pPr>
        <w:rPr>
          <w:b/>
        </w:rPr>
      </w:pPr>
      <w:r w:rsidRPr="00276E1D">
        <w:rPr>
          <w:b/>
        </w:rPr>
        <w:t>Anexo 1. Listado de sitios web con recursos didácticos</w:t>
      </w:r>
    </w:p>
    <w:p w14:paraId="7E68F4E8" w14:textId="77777777" w:rsidR="00276E1D" w:rsidRPr="00276E1D" w:rsidRDefault="00276E1D" w:rsidP="00276E1D">
      <w:pPr>
        <w:rPr>
          <w:b/>
        </w:rPr>
      </w:pPr>
      <w:r w:rsidRPr="00276E1D">
        <w:rPr>
          <w:b/>
        </w:rPr>
        <w:t>Anexo 2. Ejemplos de fichas de trabajo</w:t>
      </w:r>
    </w:p>
    <w:p w14:paraId="1B88589A" w14:textId="77777777" w:rsidR="00CD59B4" w:rsidRPr="00276E1D" w:rsidRDefault="00276E1D" w:rsidP="00276E1D">
      <w:pPr>
        <w:rPr>
          <w:b/>
        </w:rPr>
      </w:pPr>
      <w:r w:rsidRPr="00276E1D">
        <w:rPr>
          <w:b/>
        </w:rPr>
        <w:t>Anexo 3. Carta Compromiso de Corresponsabilidad</w:t>
      </w:r>
    </w:p>
    <w:p w14:paraId="58BBCA36" w14:textId="77777777" w:rsidR="00CD59B4" w:rsidRDefault="00CD59B4" w:rsidP="00CD59B4"/>
    <w:p w14:paraId="37495149" w14:textId="77777777" w:rsidR="00CD59B4" w:rsidRDefault="00CD59B4" w:rsidP="00CD59B4"/>
    <w:p w14:paraId="12C024EE" w14:textId="77777777" w:rsidR="00CD59B4" w:rsidRDefault="00CD59B4" w:rsidP="00CD59B4"/>
    <w:p w14:paraId="705575E8" w14:textId="77777777" w:rsidR="00CD59B4" w:rsidRDefault="00CD59B4" w:rsidP="00CD59B4"/>
    <w:p w14:paraId="19992F02" w14:textId="77777777" w:rsidR="00CD59B4" w:rsidRDefault="00CD59B4" w:rsidP="00CD59B4"/>
    <w:p w14:paraId="24AD1E98" w14:textId="77777777" w:rsidR="00CD59B4" w:rsidRDefault="00CD59B4" w:rsidP="00CD59B4"/>
    <w:p w14:paraId="207B6FE8" w14:textId="77777777" w:rsidR="00CD59B4" w:rsidRDefault="00CD59B4" w:rsidP="00CD59B4"/>
    <w:p w14:paraId="3A80E415" w14:textId="77777777" w:rsidR="00CD59B4" w:rsidRDefault="00CD59B4" w:rsidP="00CD59B4">
      <w:r>
        <w:br w:type="page"/>
      </w:r>
    </w:p>
    <w:p w14:paraId="7DBADA6F" w14:textId="77777777" w:rsidR="00CD59B4" w:rsidRPr="00CA1D56" w:rsidRDefault="00CA1D56" w:rsidP="00CA1D56">
      <w:pPr>
        <w:jc w:val="center"/>
        <w:rPr>
          <w:b/>
          <w:color w:val="C00000"/>
          <w:sz w:val="32"/>
        </w:rPr>
      </w:pPr>
      <w:r w:rsidRPr="00CA1D56">
        <w:rPr>
          <w:b/>
          <w:color w:val="C00000"/>
          <w:sz w:val="32"/>
        </w:rPr>
        <w:lastRenderedPageBreak/>
        <w:t>INTRODUCCIÓN</w:t>
      </w:r>
    </w:p>
    <w:p w14:paraId="045AC83E" w14:textId="77777777" w:rsidR="00276E1D" w:rsidRPr="00276E1D" w:rsidRDefault="00276E1D" w:rsidP="00276E1D">
      <w:pPr>
        <w:rPr>
          <w:sz w:val="24"/>
        </w:rPr>
      </w:pPr>
      <w:r w:rsidRPr="00276E1D">
        <w:rPr>
          <w:sz w:val="24"/>
        </w:rPr>
        <w:t>La Secretaría de Educación Pública (SEP), a través de la Subsecretaría de Educación Básica, pone a disposición de los colectivos docentes la presente Guía de trabajo. Sesión Extraordinaria de los Consejos Técnicos Escolares (CTE) Organización escolar para enfrentar la emergencia epidemiológica del COVID-19.</w:t>
      </w:r>
    </w:p>
    <w:p w14:paraId="29C0A600" w14:textId="77777777" w:rsidR="00276E1D" w:rsidRPr="00276E1D" w:rsidRDefault="00276E1D" w:rsidP="00276E1D">
      <w:pPr>
        <w:rPr>
          <w:sz w:val="24"/>
        </w:rPr>
      </w:pPr>
      <w:r w:rsidRPr="00276E1D">
        <w:rPr>
          <w:sz w:val="24"/>
        </w:rPr>
        <w:t>El lunes 16 de marzo de 2020, la SEP emitió el Acuerdo 02/03/20 por el que se suspenden las clases en las escuelas de educación preescolar, primaria, secundaria, normal y demás para la formación de maestros de educación básica del Sistema Educativo Nacional, así como aquellas de los tipos medio superior y superior dependientes de la Secretaría de Educación Pública en el periodo del 23 de marzo al 17 de abril de 2020. Lo anterior, como una medida preventiva para disminuir el impacto de propagación del COVID-19.</w:t>
      </w:r>
    </w:p>
    <w:p w14:paraId="5EAD1FAC" w14:textId="77777777" w:rsidR="00276E1D" w:rsidRPr="00276E1D" w:rsidRDefault="00276E1D" w:rsidP="00276E1D">
      <w:pPr>
        <w:rPr>
          <w:sz w:val="24"/>
        </w:rPr>
      </w:pPr>
      <w:r w:rsidRPr="00276E1D">
        <w:rPr>
          <w:sz w:val="24"/>
        </w:rPr>
        <w:t>De conformidad con el Artículo Segundo del citado Acuerdo, durante el periodo comprendido del 17 al 23 de marzo, en las escuelas de preescolar, primaria y secundaria, las madres y padres de familia o tutores deberán evitar llevar a sus hijas, hijos o pupilos, cuando estos presenten algún cuadro de gripa, fiebre, tos seca, dolor de cabeza y/o cuerpo cortado.</w:t>
      </w:r>
    </w:p>
    <w:p w14:paraId="32A4E2E0" w14:textId="77777777" w:rsidR="00276E1D" w:rsidRPr="00276E1D" w:rsidRDefault="00276E1D" w:rsidP="00276E1D">
      <w:pPr>
        <w:rPr>
          <w:sz w:val="24"/>
        </w:rPr>
      </w:pPr>
      <w:r w:rsidRPr="00276E1D">
        <w:rPr>
          <w:sz w:val="24"/>
        </w:rPr>
        <w:t>Asimismo, en caso de que exista algún miembro de la comunidad escolar que haya sido diagnosticado con COVID-19, el director del plantel informará de manera inmediata a la Autoridad Educativa Local o Federal competente, para que estas suspendan las actividades en el plantel o escuela correspondiente.</w:t>
      </w:r>
    </w:p>
    <w:p w14:paraId="7AA07999" w14:textId="77777777" w:rsidR="00276E1D" w:rsidRPr="00276E1D" w:rsidRDefault="00276E1D" w:rsidP="00276E1D">
      <w:pPr>
        <w:rPr>
          <w:sz w:val="24"/>
          <w:szCs w:val="24"/>
        </w:rPr>
      </w:pPr>
      <w:r w:rsidRPr="00276E1D">
        <w:rPr>
          <w:sz w:val="24"/>
          <w:szCs w:val="24"/>
        </w:rPr>
        <w:t>Del mismo modo, las escuelas de educación preescolar, primaria y secundaria del Sistema Educativo Nacional, deberán suspender todas las actividades físicas, cívicas y masivas que se encuentren determinadas1.</w:t>
      </w:r>
    </w:p>
    <w:p w14:paraId="7965D4B2" w14:textId="77777777" w:rsidR="00276E1D" w:rsidRPr="00276E1D" w:rsidRDefault="00276E1D" w:rsidP="00276E1D">
      <w:pPr>
        <w:rPr>
          <w:sz w:val="24"/>
          <w:szCs w:val="24"/>
        </w:rPr>
      </w:pPr>
      <w:r w:rsidRPr="00276E1D">
        <w:rPr>
          <w:sz w:val="24"/>
          <w:szCs w:val="24"/>
        </w:rPr>
        <w:t>En este contexto, es necesario que las escuelas de educación básica, establezcan un plan de prevención y mitigación del COVID- 19, que considere además de las medias establecidas en el Acuerdo 02/03/20, las directrices del comunicado “Medidas para la prevención del COVID-19 en las comunidades escolares”2 las acciones para reforzar las medidas de higiene, los filtros familiar y escolar y, las jornadas de limpieza para proteger la salud de todos los miembros de la comunidad escolar.</w:t>
      </w:r>
    </w:p>
    <w:p w14:paraId="529DA314" w14:textId="77777777" w:rsidR="00276E1D" w:rsidRPr="00276E1D" w:rsidRDefault="00276E1D" w:rsidP="00276E1D">
      <w:pPr>
        <w:rPr>
          <w:sz w:val="24"/>
          <w:szCs w:val="24"/>
        </w:rPr>
      </w:pPr>
      <w:r w:rsidRPr="00276E1D">
        <w:rPr>
          <w:sz w:val="24"/>
          <w:szCs w:val="24"/>
        </w:rPr>
        <w:t>Las actividades que se sugieren en la presente Guía, inician con la revisión de información general sobre el COVID-19, y de las recomendaciones a la comunidad escolar para la prevención y mitigación del virus en las escuelas.</w:t>
      </w:r>
    </w:p>
    <w:p w14:paraId="04861E32" w14:textId="77777777" w:rsidR="00276E1D" w:rsidRPr="00276E1D" w:rsidRDefault="00276E1D" w:rsidP="00276E1D">
      <w:pPr>
        <w:rPr>
          <w:sz w:val="24"/>
          <w:szCs w:val="24"/>
        </w:rPr>
      </w:pPr>
      <w:r w:rsidRPr="00276E1D">
        <w:rPr>
          <w:sz w:val="24"/>
          <w:szCs w:val="24"/>
        </w:rPr>
        <w:t>Se propone desarrollar acciones de difusión y comunicación entre los miembros de la comunidad escolar, así como la preparación para el receso de clases y las acciones para garantizar un regreso seguro a la escuela.</w:t>
      </w:r>
    </w:p>
    <w:p w14:paraId="2841152B" w14:textId="77777777" w:rsidR="00276E1D" w:rsidRPr="00276E1D" w:rsidRDefault="00276E1D" w:rsidP="00276E1D">
      <w:pPr>
        <w:rPr>
          <w:sz w:val="24"/>
          <w:szCs w:val="24"/>
        </w:rPr>
      </w:pPr>
      <w:r w:rsidRPr="00276E1D">
        <w:rPr>
          <w:sz w:val="24"/>
          <w:szCs w:val="24"/>
        </w:rPr>
        <w:t>Asimismo, se propone un plan de aprendizaje en casa, diseñado por las y los docentes, a quienes se les brinda un listado de opciones con material de consulta y didáctico, para que las niñas, niños y adolescentes (NNA), continúen con su proceso educativo, realizando actividades de aprendizaje desde su hogar, en un ambiente seguro, con el apoyo de sus familias.</w:t>
      </w:r>
    </w:p>
    <w:p w14:paraId="63D5E484" w14:textId="77777777" w:rsidR="00276E1D" w:rsidRPr="00276E1D" w:rsidRDefault="00276E1D" w:rsidP="00276E1D">
      <w:pPr>
        <w:rPr>
          <w:sz w:val="24"/>
          <w:szCs w:val="24"/>
        </w:rPr>
      </w:pPr>
      <w:r w:rsidRPr="00276E1D">
        <w:rPr>
          <w:sz w:val="24"/>
          <w:szCs w:val="24"/>
        </w:rPr>
        <w:t>Además, se ofrecen herramientas de educación a distancia, con contenidos diferenciados por grado o asignatura, que estarán a disposición de los maestros a través de las tecnologías de la información y la comunicación.</w:t>
      </w:r>
    </w:p>
    <w:p w14:paraId="1FAC8A40" w14:textId="77777777" w:rsidR="00276E1D" w:rsidRDefault="00276E1D" w:rsidP="00276E1D">
      <w:r w:rsidRPr="00276E1D">
        <w:rPr>
          <w:sz w:val="24"/>
          <w:szCs w:val="24"/>
        </w:rPr>
        <w:t>Estamos convencidos de que contar con la información necesaria, así como con el compromiso de toda la comunidad educativa de asumir la responsabilidad en el cuidado y protección de la salud de las NNA, lograremos prevenir y mitigar el contagio del COVID-19.</w:t>
      </w:r>
      <w:r>
        <w:br w:type="page"/>
      </w:r>
    </w:p>
    <w:p w14:paraId="39407B1D" w14:textId="77777777" w:rsidR="00CD59B4" w:rsidRPr="00C510CD" w:rsidRDefault="00CA1D56" w:rsidP="00CA1D56">
      <w:pPr>
        <w:spacing w:after="0"/>
        <w:jc w:val="right"/>
        <w:rPr>
          <w:b/>
          <w:color w:val="FF0000"/>
          <w:sz w:val="32"/>
        </w:rPr>
      </w:pPr>
      <w:r w:rsidRPr="00C510CD">
        <w:rPr>
          <w:b/>
          <w:color w:val="FF0000"/>
          <w:sz w:val="32"/>
        </w:rPr>
        <w:lastRenderedPageBreak/>
        <w:t xml:space="preserve">Fase </w:t>
      </w:r>
    </w:p>
    <w:p w14:paraId="79BFD469" w14:textId="77777777" w:rsidR="00CA1D56" w:rsidRPr="00C510CD" w:rsidRDefault="00C510CD" w:rsidP="00CA1D56">
      <w:pPr>
        <w:spacing w:after="0"/>
        <w:jc w:val="right"/>
        <w:rPr>
          <w:b/>
          <w:color w:val="FF0000"/>
          <w:sz w:val="32"/>
        </w:rPr>
      </w:pPr>
      <w:r w:rsidRPr="00C510CD">
        <w:rPr>
          <w:b/>
          <w:color w:val="FF0000"/>
          <w:sz w:val="32"/>
        </w:rPr>
        <w:t>Extraordinaria</w:t>
      </w:r>
    </w:p>
    <w:p w14:paraId="4F44A7EB" w14:textId="77777777" w:rsidR="00CA1D56" w:rsidRPr="00C510CD" w:rsidRDefault="00C510CD" w:rsidP="00CA1D56">
      <w:pPr>
        <w:jc w:val="center"/>
        <w:rPr>
          <w:b/>
          <w:color w:val="C00000"/>
          <w:sz w:val="32"/>
        </w:rPr>
      </w:pPr>
      <w:r w:rsidRPr="00C510CD">
        <w:rPr>
          <w:b/>
          <w:color w:val="C00000"/>
          <w:sz w:val="32"/>
        </w:rPr>
        <w:t>AGENDA DE TRABAJO</w:t>
      </w:r>
    </w:p>
    <w:tbl>
      <w:tblPr>
        <w:tblStyle w:val="Tablaconcuadrcula4-nfasis5"/>
        <w:tblW w:w="10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89"/>
        <w:gridCol w:w="2720"/>
      </w:tblGrid>
      <w:tr w:rsidR="00CA1D56" w14:paraId="093DCD22" w14:textId="77777777" w:rsidTr="00C510CD">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8089" w:type="dxa"/>
            <w:tcBorders>
              <w:top w:val="none" w:sz="0" w:space="0" w:color="auto"/>
              <w:left w:val="none" w:sz="0" w:space="0" w:color="auto"/>
              <w:bottom w:val="none" w:sz="0" w:space="0" w:color="auto"/>
              <w:right w:val="none" w:sz="0" w:space="0" w:color="auto"/>
            </w:tcBorders>
          </w:tcPr>
          <w:p w14:paraId="17EAD23E" w14:textId="77777777" w:rsidR="00CA1D56" w:rsidRPr="00130CAF" w:rsidRDefault="00CA1D56" w:rsidP="00CA1D56">
            <w:pPr>
              <w:jc w:val="center"/>
              <w:rPr>
                <w:sz w:val="28"/>
              </w:rPr>
            </w:pPr>
            <w:r w:rsidRPr="00130CAF">
              <w:rPr>
                <w:sz w:val="28"/>
              </w:rPr>
              <w:t>ACTIVIDAD</w:t>
            </w:r>
          </w:p>
        </w:tc>
        <w:tc>
          <w:tcPr>
            <w:tcW w:w="2720" w:type="dxa"/>
            <w:tcBorders>
              <w:top w:val="none" w:sz="0" w:space="0" w:color="auto"/>
              <w:left w:val="none" w:sz="0" w:space="0" w:color="auto"/>
              <w:bottom w:val="none" w:sz="0" w:space="0" w:color="auto"/>
              <w:right w:val="none" w:sz="0" w:space="0" w:color="auto"/>
            </w:tcBorders>
          </w:tcPr>
          <w:p w14:paraId="26904F45" w14:textId="77777777" w:rsidR="00CA1D56" w:rsidRPr="00130CAF" w:rsidRDefault="00CA1D56" w:rsidP="00CA1D56">
            <w:pPr>
              <w:jc w:val="center"/>
              <w:cnfStyle w:val="100000000000" w:firstRow="1" w:lastRow="0" w:firstColumn="0" w:lastColumn="0" w:oddVBand="0" w:evenVBand="0" w:oddHBand="0" w:evenHBand="0" w:firstRowFirstColumn="0" w:firstRowLastColumn="0" w:lastRowFirstColumn="0" w:lastRowLastColumn="0"/>
              <w:rPr>
                <w:sz w:val="28"/>
              </w:rPr>
            </w:pPr>
            <w:r w:rsidRPr="00130CAF">
              <w:rPr>
                <w:sz w:val="28"/>
              </w:rPr>
              <w:t>TIEMPO</w:t>
            </w:r>
          </w:p>
        </w:tc>
      </w:tr>
      <w:tr w:rsidR="00130CAF" w14:paraId="7AEE9AF2" w14:textId="77777777" w:rsidTr="00C510CD">
        <w:trPr>
          <w:cnfStyle w:val="000000100000" w:firstRow="0" w:lastRow="0" w:firstColumn="0" w:lastColumn="0" w:oddVBand="0" w:evenVBand="0" w:oddHBand="1" w:evenHBand="0" w:firstRowFirstColumn="0" w:firstRowLastColumn="0" w:lastRowFirstColumn="0" w:lastRowLastColumn="0"/>
          <w:trHeight w:val="2187"/>
        </w:trPr>
        <w:tc>
          <w:tcPr>
            <w:cnfStyle w:val="001000000000" w:firstRow="0" w:lastRow="0" w:firstColumn="1" w:lastColumn="0" w:oddVBand="0" w:evenVBand="0" w:oddHBand="0" w:evenHBand="0" w:firstRowFirstColumn="0" w:firstRowLastColumn="0" w:lastRowFirstColumn="0" w:lastRowLastColumn="0"/>
            <w:tcW w:w="8089" w:type="dxa"/>
          </w:tcPr>
          <w:p w14:paraId="22F33445" w14:textId="77777777" w:rsidR="00C510CD" w:rsidRPr="00C510CD" w:rsidRDefault="00C510CD" w:rsidP="00C510CD">
            <w:pPr>
              <w:rPr>
                <w:sz w:val="28"/>
                <w:szCs w:val="28"/>
              </w:rPr>
            </w:pPr>
            <w:r w:rsidRPr="00C510CD">
              <w:rPr>
                <w:sz w:val="28"/>
                <w:szCs w:val="28"/>
              </w:rPr>
              <w:t>Mensaje del Secretario de Educación Pública, Esteban</w:t>
            </w:r>
          </w:p>
          <w:p w14:paraId="67290744" w14:textId="77777777" w:rsidR="00C510CD" w:rsidRPr="00C510CD" w:rsidRDefault="00C510CD" w:rsidP="00C510CD">
            <w:pPr>
              <w:rPr>
                <w:sz w:val="28"/>
                <w:szCs w:val="28"/>
              </w:rPr>
            </w:pPr>
            <w:r w:rsidRPr="00C510CD">
              <w:rPr>
                <w:sz w:val="28"/>
                <w:szCs w:val="28"/>
              </w:rPr>
              <w:t>Moctezuma Barragán.</w:t>
            </w:r>
          </w:p>
          <w:p w14:paraId="2C08B17E" w14:textId="77777777" w:rsidR="00C510CD" w:rsidRPr="00C510CD" w:rsidRDefault="00C510CD" w:rsidP="00C510CD">
            <w:pPr>
              <w:pStyle w:val="Prrafodelista"/>
              <w:numPr>
                <w:ilvl w:val="0"/>
                <w:numId w:val="12"/>
              </w:numPr>
              <w:rPr>
                <w:sz w:val="28"/>
                <w:szCs w:val="28"/>
              </w:rPr>
            </w:pPr>
            <w:r w:rsidRPr="00C510CD">
              <w:rPr>
                <w:sz w:val="28"/>
                <w:szCs w:val="28"/>
              </w:rPr>
              <w:t>Proyección del video con el mensaje del Secretario</w:t>
            </w:r>
          </w:p>
          <w:p w14:paraId="648DF6ED" w14:textId="77777777" w:rsidR="00130CAF" w:rsidRPr="00C510CD" w:rsidRDefault="00C510CD" w:rsidP="00C510CD">
            <w:pPr>
              <w:rPr>
                <w:sz w:val="28"/>
                <w:szCs w:val="28"/>
              </w:rPr>
            </w:pPr>
            <w:r w:rsidRPr="00C510CD">
              <w:rPr>
                <w:sz w:val="28"/>
                <w:szCs w:val="28"/>
              </w:rPr>
              <w:t>y expresión de algunas opiniones.</w:t>
            </w:r>
          </w:p>
        </w:tc>
        <w:tc>
          <w:tcPr>
            <w:tcW w:w="2720" w:type="dxa"/>
            <w:shd w:val="clear" w:color="auto" w:fill="FFFFFF" w:themeFill="background1"/>
            <w:vAlign w:val="center"/>
          </w:tcPr>
          <w:p w14:paraId="3546DF3B" w14:textId="77777777" w:rsidR="00130CAF" w:rsidRPr="00C510CD" w:rsidRDefault="00C510CD" w:rsidP="00130CAF">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C510CD">
              <w:rPr>
                <w:b/>
                <w:sz w:val="28"/>
                <w:szCs w:val="28"/>
              </w:rPr>
              <w:t>15 Min.</w:t>
            </w:r>
          </w:p>
        </w:tc>
      </w:tr>
      <w:tr w:rsidR="00CA1D56" w14:paraId="0E93CEE1" w14:textId="77777777" w:rsidTr="00C510CD">
        <w:trPr>
          <w:trHeight w:val="1599"/>
        </w:trPr>
        <w:tc>
          <w:tcPr>
            <w:cnfStyle w:val="001000000000" w:firstRow="0" w:lastRow="0" w:firstColumn="1" w:lastColumn="0" w:oddVBand="0" w:evenVBand="0" w:oddHBand="0" w:evenHBand="0" w:firstRowFirstColumn="0" w:firstRowLastColumn="0" w:lastRowFirstColumn="0" w:lastRowLastColumn="0"/>
            <w:tcW w:w="8089" w:type="dxa"/>
          </w:tcPr>
          <w:p w14:paraId="2EBB1ED1" w14:textId="77777777" w:rsidR="00C510CD" w:rsidRDefault="00C510CD" w:rsidP="00130CAF">
            <w:pPr>
              <w:rPr>
                <w:sz w:val="28"/>
                <w:szCs w:val="28"/>
              </w:rPr>
            </w:pPr>
          </w:p>
          <w:p w14:paraId="5B99F6CA" w14:textId="77777777" w:rsidR="00130CAF" w:rsidRPr="00C510CD" w:rsidRDefault="00C510CD" w:rsidP="00C510CD">
            <w:pPr>
              <w:pStyle w:val="Prrafodelista"/>
              <w:numPr>
                <w:ilvl w:val="0"/>
                <w:numId w:val="13"/>
              </w:numPr>
              <w:rPr>
                <w:sz w:val="28"/>
                <w:szCs w:val="28"/>
              </w:rPr>
            </w:pPr>
            <w:r w:rsidRPr="00C510CD">
              <w:rPr>
                <w:sz w:val="28"/>
                <w:szCs w:val="28"/>
              </w:rPr>
              <w:t>¿Qué debemos saber sobre el COVID-19?</w:t>
            </w:r>
          </w:p>
          <w:p w14:paraId="3C9D8C6F" w14:textId="77777777" w:rsidR="00C510CD" w:rsidRPr="00C510CD" w:rsidRDefault="00C510CD" w:rsidP="00C510CD">
            <w:pPr>
              <w:ind w:left="360"/>
              <w:rPr>
                <w:sz w:val="28"/>
                <w:szCs w:val="28"/>
              </w:rPr>
            </w:pPr>
          </w:p>
        </w:tc>
        <w:tc>
          <w:tcPr>
            <w:tcW w:w="2720" w:type="dxa"/>
            <w:vAlign w:val="center"/>
          </w:tcPr>
          <w:p w14:paraId="03214B21" w14:textId="77777777" w:rsidR="00CA1D56" w:rsidRDefault="00C510CD" w:rsidP="00130CAF">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C510CD">
              <w:rPr>
                <w:b/>
                <w:sz w:val="28"/>
                <w:szCs w:val="28"/>
              </w:rPr>
              <w:t>30 Min.</w:t>
            </w:r>
          </w:p>
          <w:p w14:paraId="2F4BEB6F" w14:textId="77777777" w:rsidR="00C510CD" w:rsidRPr="00C510CD" w:rsidRDefault="00C510CD" w:rsidP="00130CAF">
            <w:pPr>
              <w:jc w:val="center"/>
              <w:cnfStyle w:val="000000000000" w:firstRow="0" w:lastRow="0" w:firstColumn="0" w:lastColumn="0" w:oddVBand="0" w:evenVBand="0" w:oddHBand="0" w:evenHBand="0" w:firstRowFirstColumn="0" w:firstRowLastColumn="0" w:lastRowFirstColumn="0" w:lastRowLastColumn="0"/>
              <w:rPr>
                <w:b/>
                <w:sz w:val="28"/>
                <w:szCs w:val="28"/>
              </w:rPr>
            </w:pPr>
          </w:p>
        </w:tc>
      </w:tr>
      <w:tr w:rsidR="00CA1D56" w14:paraId="3AF7FDC0" w14:textId="77777777" w:rsidTr="00C510CD">
        <w:trPr>
          <w:cnfStyle w:val="000000100000" w:firstRow="0" w:lastRow="0" w:firstColumn="0" w:lastColumn="0" w:oddVBand="0" w:evenVBand="0" w:oddHBand="1" w:evenHBand="0" w:firstRowFirstColumn="0" w:firstRowLastColumn="0" w:lastRowFirstColumn="0" w:lastRowLastColumn="0"/>
          <w:trHeight w:val="2705"/>
        </w:trPr>
        <w:tc>
          <w:tcPr>
            <w:cnfStyle w:val="001000000000" w:firstRow="0" w:lastRow="0" w:firstColumn="1" w:lastColumn="0" w:oddVBand="0" w:evenVBand="0" w:oddHBand="0" w:evenHBand="0" w:firstRowFirstColumn="0" w:firstRowLastColumn="0" w:lastRowFirstColumn="0" w:lastRowLastColumn="0"/>
            <w:tcW w:w="8089" w:type="dxa"/>
          </w:tcPr>
          <w:p w14:paraId="57745824" w14:textId="77777777" w:rsidR="00C510CD" w:rsidRDefault="00C510CD" w:rsidP="00C510CD">
            <w:pPr>
              <w:rPr>
                <w:sz w:val="28"/>
                <w:szCs w:val="28"/>
              </w:rPr>
            </w:pPr>
          </w:p>
          <w:p w14:paraId="25664515" w14:textId="77777777" w:rsidR="00C510CD" w:rsidRPr="00C510CD" w:rsidRDefault="00C510CD" w:rsidP="00C510CD">
            <w:pPr>
              <w:rPr>
                <w:sz w:val="28"/>
                <w:szCs w:val="28"/>
              </w:rPr>
            </w:pPr>
            <w:r w:rsidRPr="00C510CD">
              <w:rPr>
                <w:sz w:val="28"/>
                <w:szCs w:val="28"/>
              </w:rPr>
              <w:t>II. ¿Cómo nos organizamos como escuela para que las</w:t>
            </w:r>
          </w:p>
          <w:p w14:paraId="5F74EE99" w14:textId="77777777" w:rsidR="00C510CD" w:rsidRPr="00C510CD" w:rsidRDefault="00C510CD" w:rsidP="00C510CD">
            <w:pPr>
              <w:rPr>
                <w:sz w:val="28"/>
                <w:szCs w:val="28"/>
              </w:rPr>
            </w:pPr>
            <w:r w:rsidRPr="00C510CD">
              <w:rPr>
                <w:sz w:val="28"/>
                <w:szCs w:val="28"/>
              </w:rPr>
              <w:t>niñas, niños y adolescentes avancen en su proceso</w:t>
            </w:r>
          </w:p>
          <w:p w14:paraId="23F257B9" w14:textId="77777777" w:rsidR="00130CAF" w:rsidRDefault="00C510CD" w:rsidP="00C510CD">
            <w:pPr>
              <w:rPr>
                <w:sz w:val="28"/>
                <w:szCs w:val="28"/>
              </w:rPr>
            </w:pPr>
            <w:r w:rsidRPr="00C510CD">
              <w:rPr>
                <w:sz w:val="28"/>
                <w:szCs w:val="28"/>
              </w:rPr>
              <w:t>formativo?</w:t>
            </w:r>
          </w:p>
          <w:p w14:paraId="231C1C84" w14:textId="77777777" w:rsidR="00C510CD" w:rsidRPr="00C510CD" w:rsidRDefault="00C510CD" w:rsidP="00C510CD">
            <w:pPr>
              <w:rPr>
                <w:sz w:val="28"/>
                <w:szCs w:val="28"/>
              </w:rPr>
            </w:pPr>
          </w:p>
        </w:tc>
        <w:tc>
          <w:tcPr>
            <w:tcW w:w="2720" w:type="dxa"/>
            <w:shd w:val="clear" w:color="auto" w:fill="FFFFFF" w:themeFill="background1"/>
          </w:tcPr>
          <w:p w14:paraId="087EB24C" w14:textId="77777777" w:rsidR="00C510CD" w:rsidRPr="00C510CD" w:rsidRDefault="00C510CD" w:rsidP="00C510CD">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F8AC5E1" w14:textId="77777777" w:rsidR="00C510CD" w:rsidRPr="00C510CD" w:rsidRDefault="00C510CD" w:rsidP="00C510CD">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C510CD">
              <w:rPr>
                <w:b/>
                <w:sz w:val="28"/>
                <w:szCs w:val="28"/>
              </w:rPr>
              <w:t>2 HORAS</w:t>
            </w:r>
          </w:p>
          <w:p w14:paraId="09D63264" w14:textId="77777777" w:rsidR="00CA1D56" w:rsidRDefault="00C510CD" w:rsidP="00C510CD">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C510CD">
              <w:rPr>
                <w:b/>
                <w:sz w:val="28"/>
                <w:szCs w:val="28"/>
              </w:rPr>
              <w:t>30 MIN</w:t>
            </w:r>
          </w:p>
          <w:p w14:paraId="7957DE4C" w14:textId="77777777" w:rsidR="00C510CD" w:rsidRPr="00C510CD" w:rsidRDefault="00C510CD" w:rsidP="00C510CD">
            <w:pPr>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C510CD" w14:paraId="77D4AA80" w14:textId="77777777" w:rsidTr="00C510CD">
        <w:trPr>
          <w:trHeight w:val="1623"/>
        </w:trPr>
        <w:tc>
          <w:tcPr>
            <w:cnfStyle w:val="001000000000" w:firstRow="0" w:lastRow="0" w:firstColumn="1" w:lastColumn="0" w:oddVBand="0" w:evenVBand="0" w:oddHBand="0" w:evenHBand="0" w:firstRowFirstColumn="0" w:firstRowLastColumn="0" w:lastRowFirstColumn="0" w:lastRowLastColumn="0"/>
            <w:tcW w:w="8089" w:type="dxa"/>
          </w:tcPr>
          <w:p w14:paraId="56CE7734" w14:textId="77777777" w:rsidR="00C510CD" w:rsidRDefault="00C510CD" w:rsidP="00C510CD">
            <w:pPr>
              <w:rPr>
                <w:sz w:val="28"/>
                <w:szCs w:val="28"/>
              </w:rPr>
            </w:pPr>
          </w:p>
          <w:p w14:paraId="49BFF888" w14:textId="77777777" w:rsidR="00C510CD" w:rsidRDefault="00C510CD" w:rsidP="00C510CD">
            <w:pPr>
              <w:rPr>
                <w:sz w:val="28"/>
                <w:szCs w:val="28"/>
              </w:rPr>
            </w:pPr>
            <w:r w:rsidRPr="00C510CD">
              <w:rPr>
                <w:sz w:val="28"/>
                <w:szCs w:val="28"/>
              </w:rPr>
              <w:t>III. ¿Qué hacer para reanudar las clases sin riesgo?</w:t>
            </w:r>
          </w:p>
          <w:p w14:paraId="64AE4FCC" w14:textId="77777777" w:rsidR="00C510CD" w:rsidRPr="00C510CD" w:rsidRDefault="00C510CD" w:rsidP="00C510CD">
            <w:pPr>
              <w:rPr>
                <w:sz w:val="28"/>
                <w:szCs w:val="28"/>
              </w:rPr>
            </w:pPr>
          </w:p>
        </w:tc>
        <w:tc>
          <w:tcPr>
            <w:tcW w:w="2720" w:type="dxa"/>
            <w:shd w:val="clear" w:color="auto" w:fill="FFFFFF" w:themeFill="background1"/>
          </w:tcPr>
          <w:p w14:paraId="0E382F83" w14:textId="77777777" w:rsidR="00C510CD" w:rsidRDefault="00C510CD" w:rsidP="00130CAF">
            <w:pPr>
              <w:jc w:val="center"/>
              <w:cnfStyle w:val="000000000000" w:firstRow="0" w:lastRow="0" w:firstColumn="0" w:lastColumn="0" w:oddVBand="0" w:evenVBand="0" w:oddHBand="0" w:evenHBand="0" w:firstRowFirstColumn="0" w:firstRowLastColumn="0" w:lastRowFirstColumn="0" w:lastRowLastColumn="0"/>
              <w:rPr>
                <w:b/>
                <w:sz w:val="28"/>
                <w:szCs w:val="28"/>
              </w:rPr>
            </w:pPr>
          </w:p>
          <w:p w14:paraId="1C83655F" w14:textId="77777777" w:rsidR="00C510CD" w:rsidRPr="00C510CD" w:rsidRDefault="00C510CD" w:rsidP="00130CAF">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C510CD">
              <w:rPr>
                <w:b/>
                <w:sz w:val="28"/>
                <w:szCs w:val="28"/>
              </w:rPr>
              <w:t>45 MIN</w:t>
            </w:r>
          </w:p>
        </w:tc>
      </w:tr>
    </w:tbl>
    <w:p w14:paraId="349DEB29" w14:textId="77777777" w:rsidR="00CA1D56" w:rsidRDefault="00CA1D56" w:rsidP="00CA1D56"/>
    <w:p w14:paraId="295344B6" w14:textId="77777777" w:rsidR="00130CAF" w:rsidRDefault="00130CAF">
      <w:r>
        <w:br w:type="page"/>
      </w:r>
    </w:p>
    <w:p w14:paraId="7A7FB229" w14:textId="77777777" w:rsidR="00C510CD" w:rsidRPr="00C510CD" w:rsidRDefault="00C510CD" w:rsidP="00C510CD">
      <w:pPr>
        <w:rPr>
          <w:b/>
          <w:color w:val="C00000"/>
          <w:sz w:val="32"/>
        </w:rPr>
      </w:pPr>
      <w:r w:rsidRPr="00C510CD">
        <w:rPr>
          <w:b/>
          <w:color w:val="C00000"/>
          <w:sz w:val="32"/>
        </w:rPr>
        <w:lastRenderedPageBreak/>
        <w:t>Propósitos</w:t>
      </w:r>
    </w:p>
    <w:p w14:paraId="0FE2CA01" w14:textId="77777777" w:rsidR="00C510CD" w:rsidRPr="00C510CD" w:rsidRDefault="00C510CD" w:rsidP="00C510CD">
      <w:pPr>
        <w:rPr>
          <w:b/>
          <w:sz w:val="28"/>
        </w:rPr>
      </w:pPr>
      <w:r w:rsidRPr="00C510CD">
        <w:rPr>
          <w:b/>
          <w:sz w:val="28"/>
        </w:rPr>
        <w:t>Que el colectivo docente:</w:t>
      </w:r>
    </w:p>
    <w:p w14:paraId="0A6C4CA0" w14:textId="77777777" w:rsidR="00C510CD" w:rsidRPr="00C510CD" w:rsidRDefault="00C510CD" w:rsidP="00C510CD">
      <w:pPr>
        <w:pStyle w:val="Prrafodelista"/>
        <w:numPr>
          <w:ilvl w:val="0"/>
          <w:numId w:val="12"/>
        </w:numPr>
        <w:rPr>
          <w:sz w:val="28"/>
        </w:rPr>
      </w:pPr>
      <w:r w:rsidRPr="00C510CD">
        <w:rPr>
          <w:sz w:val="28"/>
        </w:rPr>
        <w:t>Desarrolle un plan de aprendizaje en casa para mantener el avance educativo de sus alumnos durante el receso por la emergencia epidemiológica del COVID-19.</w:t>
      </w:r>
    </w:p>
    <w:p w14:paraId="77C45BCE" w14:textId="77777777" w:rsidR="00C510CD" w:rsidRPr="00C510CD" w:rsidRDefault="00C510CD" w:rsidP="00C510CD">
      <w:pPr>
        <w:pStyle w:val="Prrafodelista"/>
        <w:numPr>
          <w:ilvl w:val="0"/>
          <w:numId w:val="12"/>
        </w:numPr>
        <w:rPr>
          <w:sz w:val="28"/>
        </w:rPr>
      </w:pPr>
      <w:r w:rsidRPr="00C510CD">
        <w:rPr>
          <w:sz w:val="28"/>
        </w:rPr>
        <w:t>Cuente con información básica que le permita implementar estrategias para mitigar la propagación del COVID-19.</w:t>
      </w:r>
    </w:p>
    <w:p w14:paraId="4302EB31" w14:textId="77777777" w:rsidR="00C510CD" w:rsidRPr="00C510CD" w:rsidRDefault="00C510CD" w:rsidP="00C510CD">
      <w:pPr>
        <w:rPr>
          <w:b/>
          <w:color w:val="C00000"/>
          <w:sz w:val="32"/>
        </w:rPr>
      </w:pPr>
      <w:r w:rsidRPr="00C510CD">
        <w:rPr>
          <w:b/>
          <w:color w:val="C00000"/>
          <w:sz w:val="32"/>
        </w:rPr>
        <w:t>Materiales</w:t>
      </w:r>
    </w:p>
    <w:p w14:paraId="62058C4B" w14:textId="77777777" w:rsidR="00C510CD" w:rsidRPr="00C510CD" w:rsidRDefault="00C510CD" w:rsidP="00C510CD">
      <w:pPr>
        <w:pStyle w:val="Prrafodelista"/>
        <w:numPr>
          <w:ilvl w:val="0"/>
          <w:numId w:val="14"/>
        </w:numPr>
        <w:rPr>
          <w:sz w:val="28"/>
        </w:rPr>
      </w:pPr>
      <w:r w:rsidRPr="00C510CD">
        <w:rPr>
          <w:sz w:val="28"/>
        </w:rPr>
        <w:t>Lineamientos para prevenir enfermedades respiratorias (COVID-19) en el entorno escolar. Disponible en:</w:t>
      </w:r>
    </w:p>
    <w:p w14:paraId="09E3FCC1" w14:textId="77777777" w:rsidR="00566F6A" w:rsidRDefault="000C0E94" w:rsidP="00566F6A">
      <w:pPr>
        <w:pStyle w:val="Prrafodelista"/>
        <w:numPr>
          <w:ilvl w:val="0"/>
          <w:numId w:val="14"/>
        </w:numPr>
        <w:rPr>
          <w:sz w:val="28"/>
        </w:rPr>
      </w:pPr>
      <w:hyperlink r:id="rId5" w:history="1">
        <w:r w:rsidR="00566F6A" w:rsidRPr="00724854">
          <w:rPr>
            <w:rStyle w:val="Hipervnculo"/>
            <w:sz w:val="28"/>
          </w:rPr>
          <w:t>https://materialeducativo.org/lineamientos-para-prevenir-enfermedades-respiratorias-covid-19-en-el-entorno-escolar/</w:t>
        </w:r>
      </w:hyperlink>
    </w:p>
    <w:p w14:paraId="0A6433FC" w14:textId="77777777" w:rsidR="00C510CD" w:rsidRPr="00C510CD" w:rsidRDefault="00C510CD" w:rsidP="00566F6A">
      <w:pPr>
        <w:pStyle w:val="Prrafodelista"/>
        <w:numPr>
          <w:ilvl w:val="0"/>
          <w:numId w:val="14"/>
        </w:numPr>
        <w:rPr>
          <w:sz w:val="28"/>
        </w:rPr>
      </w:pPr>
      <w:r w:rsidRPr="00C510CD">
        <w:rPr>
          <w:sz w:val="28"/>
        </w:rPr>
        <w:t>Listado de temas de estudio para dos semanas.</w:t>
      </w:r>
    </w:p>
    <w:p w14:paraId="412B030B" w14:textId="77777777" w:rsidR="00C510CD" w:rsidRPr="00C510CD" w:rsidRDefault="00C510CD" w:rsidP="00C510CD">
      <w:pPr>
        <w:pStyle w:val="Prrafodelista"/>
        <w:numPr>
          <w:ilvl w:val="0"/>
          <w:numId w:val="14"/>
        </w:numPr>
        <w:rPr>
          <w:sz w:val="28"/>
        </w:rPr>
      </w:pPr>
      <w:r w:rsidRPr="00C510CD">
        <w:rPr>
          <w:sz w:val="28"/>
        </w:rPr>
        <w:t>Materiales de apoyo didáctico (libros de texto, cuadernos, programas de estudio, entre otros).</w:t>
      </w:r>
    </w:p>
    <w:p w14:paraId="2A209530" w14:textId="77777777" w:rsidR="00C510CD" w:rsidRPr="00C510CD" w:rsidRDefault="00C510CD" w:rsidP="00C510CD">
      <w:pPr>
        <w:pStyle w:val="Prrafodelista"/>
        <w:numPr>
          <w:ilvl w:val="0"/>
          <w:numId w:val="14"/>
        </w:numPr>
        <w:rPr>
          <w:sz w:val="28"/>
        </w:rPr>
      </w:pPr>
      <w:r w:rsidRPr="00C510CD">
        <w:rPr>
          <w:sz w:val="28"/>
        </w:rPr>
        <w:t>Documento de “Propuestas de actividades para reforzar los Aprendizajes Esperados durante el aislamiento preventivo (preescolar, primaria y secundaria). Acompañamiento de las familias a los estudiantes”.</w:t>
      </w:r>
    </w:p>
    <w:p w14:paraId="3F082442" w14:textId="77777777" w:rsidR="00C510CD" w:rsidRPr="00C510CD" w:rsidRDefault="00C510CD" w:rsidP="00C510CD">
      <w:pPr>
        <w:pStyle w:val="Prrafodelista"/>
        <w:numPr>
          <w:ilvl w:val="0"/>
          <w:numId w:val="14"/>
        </w:numPr>
        <w:rPr>
          <w:sz w:val="28"/>
        </w:rPr>
      </w:pPr>
      <w:r w:rsidRPr="00C510CD">
        <w:rPr>
          <w:sz w:val="28"/>
        </w:rPr>
        <w:t>Documento de “Orientaciones para maestras y maestros (Preescolar, primaria y secundaria), Proyecto de indagación y estudio”.</w:t>
      </w:r>
    </w:p>
    <w:p w14:paraId="3663DF4E" w14:textId="77777777" w:rsidR="00C510CD" w:rsidRPr="00C510CD" w:rsidRDefault="00C510CD" w:rsidP="00C510CD">
      <w:pPr>
        <w:rPr>
          <w:b/>
          <w:color w:val="C00000"/>
          <w:sz w:val="32"/>
        </w:rPr>
      </w:pPr>
      <w:r w:rsidRPr="00C510CD">
        <w:rPr>
          <w:b/>
          <w:color w:val="C00000"/>
          <w:sz w:val="32"/>
        </w:rPr>
        <w:t>Productos</w:t>
      </w:r>
    </w:p>
    <w:p w14:paraId="307A7952" w14:textId="77777777" w:rsidR="00C510CD" w:rsidRPr="00C510CD" w:rsidRDefault="00C510CD" w:rsidP="00C510CD">
      <w:pPr>
        <w:pStyle w:val="Prrafodelista"/>
        <w:numPr>
          <w:ilvl w:val="0"/>
          <w:numId w:val="15"/>
        </w:numPr>
        <w:rPr>
          <w:sz w:val="28"/>
        </w:rPr>
      </w:pPr>
      <w:r w:rsidRPr="00C510CD">
        <w:rPr>
          <w:sz w:val="28"/>
        </w:rPr>
        <w:t>Acuerdos para dar continuidad a las acciones que aplicará la escuela para difundir las medidas de prevención; comunicar la información relevante a los miembros de la comunidad escolar y realizar las jornadas de limpieza y los filtros.</w:t>
      </w:r>
    </w:p>
    <w:p w14:paraId="658D0B4A" w14:textId="77777777" w:rsidR="001D0A5A" w:rsidRDefault="00C510CD" w:rsidP="00C510CD">
      <w:pPr>
        <w:pStyle w:val="Prrafodelista"/>
        <w:numPr>
          <w:ilvl w:val="0"/>
          <w:numId w:val="15"/>
        </w:numPr>
        <w:rPr>
          <w:sz w:val="28"/>
        </w:rPr>
      </w:pPr>
      <w:r w:rsidRPr="00C510CD">
        <w:rPr>
          <w:sz w:val="28"/>
        </w:rPr>
        <w:t>Plan de aprendizaje en casa por grupo.</w:t>
      </w:r>
    </w:p>
    <w:p w14:paraId="6EF7012D" w14:textId="77777777" w:rsidR="00C510CD" w:rsidRPr="00C510CD" w:rsidRDefault="00C510CD" w:rsidP="00C510CD">
      <w:pPr>
        <w:pStyle w:val="Prrafodelista"/>
        <w:numPr>
          <w:ilvl w:val="0"/>
          <w:numId w:val="15"/>
        </w:numPr>
        <w:rPr>
          <w:sz w:val="28"/>
        </w:rPr>
      </w:pPr>
      <w:r w:rsidRPr="00C510CD">
        <w:rPr>
          <w:sz w:val="28"/>
        </w:rPr>
        <w:t>Fichas de trabajo elaboradas por grupo (si es el caso).</w:t>
      </w:r>
    </w:p>
    <w:p w14:paraId="14F51FC0" w14:textId="77777777" w:rsidR="00C510CD" w:rsidRDefault="00C510CD">
      <w:pPr>
        <w:rPr>
          <w:sz w:val="24"/>
        </w:rPr>
      </w:pPr>
      <w:r>
        <w:rPr>
          <w:sz w:val="24"/>
        </w:rPr>
        <w:br w:type="page"/>
      </w:r>
    </w:p>
    <w:p w14:paraId="1ACFBABB" w14:textId="77777777" w:rsidR="00C510CD" w:rsidRDefault="00C510CD" w:rsidP="00C510CD">
      <w:pPr>
        <w:rPr>
          <w:sz w:val="24"/>
        </w:rPr>
      </w:pPr>
    </w:p>
    <w:p w14:paraId="2E3B5155" w14:textId="77777777" w:rsidR="00C510CD" w:rsidRPr="00C510CD" w:rsidRDefault="00C510CD" w:rsidP="00C510CD">
      <w:pPr>
        <w:jc w:val="center"/>
        <w:rPr>
          <w:b/>
          <w:color w:val="C00000"/>
          <w:sz w:val="28"/>
        </w:rPr>
      </w:pPr>
      <w:r w:rsidRPr="00C510CD">
        <w:rPr>
          <w:b/>
          <w:color w:val="C00000"/>
          <w:sz w:val="28"/>
        </w:rPr>
        <w:t>Actividades que se sugiere el Director o Supervisor escolar promueva con los docentes durante esta sesión.</w:t>
      </w:r>
    </w:p>
    <w:p w14:paraId="34ABE29A" w14:textId="77777777" w:rsidR="00C510CD" w:rsidRPr="00C31938" w:rsidRDefault="00C510CD" w:rsidP="00C510CD">
      <w:pPr>
        <w:rPr>
          <w:sz w:val="26"/>
          <w:szCs w:val="26"/>
        </w:rPr>
      </w:pPr>
      <w:r w:rsidRPr="00C31938">
        <w:rPr>
          <w:sz w:val="26"/>
          <w:szCs w:val="26"/>
        </w:rPr>
        <w:t>Mensaje del Secretario de Educación Pública, Esteban Moctezuma Barragán.</w:t>
      </w:r>
    </w:p>
    <w:p w14:paraId="4120F4AE" w14:textId="77777777" w:rsidR="00C510CD" w:rsidRPr="00C31938" w:rsidRDefault="00C510CD" w:rsidP="00C510CD">
      <w:pPr>
        <w:rPr>
          <w:sz w:val="26"/>
          <w:szCs w:val="26"/>
        </w:rPr>
      </w:pPr>
      <w:r w:rsidRPr="00C31938">
        <w:rPr>
          <w:b/>
          <w:color w:val="C00000"/>
          <w:sz w:val="26"/>
          <w:szCs w:val="26"/>
        </w:rPr>
        <w:t>1. Observen</w:t>
      </w:r>
      <w:r w:rsidRPr="00C31938">
        <w:rPr>
          <w:color w:val="C00000"/>
          <w:sz w:val="26"/>
          <w:szCs w:val="26"/>
        </w:rPr>
        <w:t xml:space="preserve"> </w:t>
      </w:r>
      <w:r w:rsidRPr="00C31938">
        <w:rPr>
          <w:sz w:val="26"/>
          <w:szCs w:val="26"/>
        </w:rPr>
        <w:t>en plenaria el mensaje del Secretario de Educación Pública, Esteban Moctezuma Barragán. Compartan algunas opiniones acerca de las ideas expuestas.</w:t>
      </w:r>
    </w:p>
    <w:p w14:paraId="28577CAC" w14:textId="77777777" w:rsidR="00C510CD" w:rsidRPr="00C31938" w:rsidRDefault="00C510CD" w:rsidP="00C31938">
      <w:pPr>
        <w:jc w:val="center"/>
        <w:rPr>
          <w:b/>
          <w:color w:val="C00000"/>
          <w:sz w:val="28"/>
        </w:rPr>
      </w:pPr>
      <w:r w:rsidRPr="00C31938">
        <w:rPr>
          <w:b/>
          <w:color w:val="C00000"/>
          <w:sz w:val="28"/>
        </w:rPr>
        <w:t>I. ¿QUÉ DEBEMOS SABER SOBRE EL COVID-19?</w:t>
      </w:r>
    </w:p>
    <w:p w14:paraId="3F569492" w14:textId="77777777" w:rsidR="00C510CD" w:rsidRPr="00C31938" w:rsidRDefault="00C510CD" w:rsidP="00C510CD">
      <w:pPr>
        <w:rPr>
          <w:sz w:val="26"/>
          <w:szCs w:val="26"/>
        </w:rPr>
      </w:pPr>
      <w:r w:rsidRPr="00C31938">
        <w:rPr>
          <w:b/>
          <w:color w:val="C00000"/>
          <w:sz w:val="24"/>
        </w:rPr>
        <w:t>2</w:t>
      </w:r>
      <w:r w:rsidRPr="00C31938">
        <w:rPr>
          <w:b/>
          <w:color w:val="C00000"/>
          <w:sz w:val="26"/>
          <w:szCs w:val="26"/>
        </w:rPr>
        <w:t>. Den lectura</w:t>
      </w:r>
      <w:r w:rsidRPr="00C31938">
        <w:rPr>
          <w:color w:val="C00000"/>
          <w:sz w:val="26"/>
          <w:szCs w:val="26"/>
        </w:rPr>
        <w:t xml:space="preserve"> </w:t>
      </w:r>
      <w:r w:rsidRPr="00C31938">
        <w:rPr>
          <w:sz w:val="26"/>
          <w:szCs w:val="26"/>
        </w:rPr>
        <w:t>al apartado “Lo que debemos saber del COVID-19” páginas 5-7, del documento Lineamientos para prevenir enfermedades respiratorias (COVID-19) en el entorno escolar, emitido por la Secretaría de Salud.</w:t>
      </w:r>
    </w:p>
    <w:p w14:paraId="778E86D1" w14:textId="77777777" w:rsidR="00566F6A" w:rsidRDefault="00C510CD" w:rsidP="00C510CD">
      <w:pPr>
        <w:rPr>
          <w:sz w:val="26"/>
          <w:szCs w:val="26"/>
        </w:rPr>
      </w:pPr>
      <w:r w:rsidRPr="00C31938">
        <w:rPr>
          <w:b/>
          <w:color w:val="C00000"/>
          <w:sz w:val="26"/>
          <w:szCs w:val="26"/>
        </w:rPr>
        <w:t>3. Revisen</w:t>
      </w:r>
      <w:r w:rsidRPr="00C31938">
        <w:rPr>
          <w:color w:val="C00000"/>
          <w:sz w:val="26"/>
          <w:szCs w:val="26"/>
        </w:rPr>
        <w:t xml:space="preserve"> </w:t>
      </w:r>
      <w:r w:rsidRPr="00C31938">
        <w:rPr>
          <w:sz w:val="26"/>
          <w:szCs w:val="26"/>
        </w:rPr>
        <w:t xml:space="preserve">los materiales de difusión sobre las medidas de prevención que desarrolló la Secretaría de Salud disponibles en la página </w:t>
      </w:r>
      <w:r w:rsidRPr="00C31938">
        <w:rPr>
          <w:b/>
          <w:color w:val="C00000"/>
          <w:sz w:val="26"/>
          <w:szCs w:val="26"/>
        </w:rPr>
        <w:t>www.gob.mx/coronavirus</w:t>
      </w:r>
      <w:r w:rsidRPr="00C31938">
        <w:rPr>
          <w:sz w:val="26"/>
          <w:szCs w:val="26"/>
        </w:rPr>
        <w:t xml:space="preserve">, apartado Materiales de Consulta, sección Escuelas. También pueden consultar los materiales que aparecen a continuación: </w:t>
      </w:r>
    </w:p>
    <w:p w14:paraId="31D701B4" w14:textId="77777777" w:rsidR="00566F6A" w:rsidRDefault="00C510CD" w:rsidP="00C510CD">
      <w:pPr>
        <w:rPr>
          <w:sz w:val="26"/>
          <w:szCs w:val="26"/>
        </w:rPr>
      </w:pPr>
      <w:r w:rsidRPr="00C31938">
        <w:rPr>
          <w:sz w:val="26"/>
          <w:szCs w:val="26"/>
        </w:rPr>
        <w:t xml:space="preserve">Estornudo de etiqueta </w:t>
      </w:r>
      <w:hyperlink r:id="rId6" w:history="1">
        <w:r w:rsidR="00566F6A" w:rsidRPr="00566F6A">
          <w:rPr>
            <w:rStyle w:val="Hipervnculo"/>
            <w:sz w:val="24"/>
            <w:szCs w:val="26"/>
          </w:rPr>
          <w:t>https://drive.google.com/file/d/1hwMxRy438-T8FRy5K3nI45mByWz_oUWC/view</w:t>
        </w:r>
      </w:hyperlink>
      <w:r w:rsidRPr="00566F6A">
        <w:rPr>
          <w:sz w:val="24"/>
          <w:szCs w:val="26"/>
        </w:rPr>
        <w:t xml:space="preserve"> </w:t>
      </w:r>
    </w:p>
    <w:p w14:paraId="206920F2" w14:textId="77777777" w:rsidR="00566F6A" w:rsidRDefault="00C510CD" w:rsidP="00C510CD">
      <w:pPr>
        <w:rPr>
          <w:sz w:val="26"/>
          <w:szCs w:val="26"/>
        </w:rPr>
      </w:pPr>
      <w:r w:rsidRPr="00C31938">
        <w:rPr>
          <w:sz w:val="26"/>
          <w:szCs w:val="26"/>
        </w:rPr>
        <w:t xml:space="preserve">Técnica de lavado de manos </w:t>
      </w:r>
    </w:p>
    <w:p w14:paraId="7C21B37C" w14:textId="77777777" w:rsidR="00566F6A" w:rsidRDefault="000C0E94" w:rsidP="00C510CD">
      <w:pPr>
        <w:rPr>
          <w:sz w:val="26"/>
          <w:szCs w:val="26"/>
        </w:rPr>
      </w:pPr>
      <w:hyperlink r:id="rId7" w:history="1">
        <w:r w:rsidR="00566F6A" w:rsidRPr="00724854">
          <w:rPr>
            <w:rStyle w:val="Hipervnculo"/>
            <w:sz w:val="26"/>
            <w:szCs w:val="26"/>
          </w:rPr>
          <w:t>https://drive.google.com/file/d/1BRlEZjx9T5A7L-ZW8FsfRvvePivLZI9g/view</w:t>
        </w:r>
      </w:hyperlink>
      <w:r w:rsidR="00C510CD" w:rsidRPr="00C31938">
        <w:rPr>
          <w:sz w:val="26"/>
          <w:szCs w:val="26"/>
        </w:rPr>
        <w:t xml:space="preserve"> </w:t>
      </w:r>
    </w:p>
    <w:p w14:paraId="33EF9881" w14:textId="77777777" w:rsidR="00566F6A" w:rsidRDefault="00C510CD" w:rsidP="00C510CD">
      <w:pPr>
        <w:rPr>
          <w:sz w:val="26"/>
          <w:szCs w:val="26"/>
        </w:rPr>
      </w:pPr>
      <w:r w:rsidRPr="00C31938">
        <w:rPr>
          <w:sz w:val="26"/>
          <w:szCs w:val="26"/>
        </w:rPr>
        <w:t xml:space="preserve">Cuándo cambiar el </w:t>
      </w:r>
      <w:proofErr w:type="spellStart"/>
      <w:r w:rsidRPr="00C31938">
        <w:rPr>
          <w:sz w:val="26"/>
          <w:szCs w:val="26"/>
        </w:rPr>
        <w:t>cubreboca</w:t>
      </w:r>
      <w:proofErr w:type="spellEnd"/>
      <w:r w:rsidRPr="00C31938">
        <w:rPr>
          <w:sz w:val="26"/>
          <w:szCs w:val="26"/>
        </w:rPr>
        <w:t xml:space="preserve"> </w:t>
      </w:r>
      <w:hyperlink r:id="rId8" w:history="1">
        <w:r w:rsidR="00566F6A" w:rsidRPr="00724854">
          <w:rPr>
            <w:rStyle w:val="Hipervnculo"/>
            <w:sz w:val="26"/>
            <w:szCs w:val="26"/>
          </w:rPr>
          <w:t>https://drive.google.com/file/d/1NPmWTz4MPqoNW2QbJZsTSj9kdhLyht4r/view</w:t>
        </w:r>
      </w:hyperlink>
      <w:r w:rsidRPr="00C31938">
        <w:rPr>
          <w:sz w:val="26"/>
          <w:szCs w:val="26"/>
        </w:rPr>
        <w:t xml:space="preserve"> </w:t>
      </w:r>
    </w:p>
    <w:p w14:paraId="09BA5B77" w14:textId="77777777" w:rsidR="00566F6A" w:rsidRDefault="00C510CD" w:rsidP="00C510CD">
      <w:pPr>
        <w:rPr>
          <w:sz w:val="26"/>
          <w:szCs w:val="26"/>
        </w:rPr>
      </w:pPr>
      <w:r w:rsidRPr="00C31938">
        <w:rPr>
          <w:sz w:val="26"/>
          <w:szCs w:val="26"/>
        </w:rPr>
        <w:t xml:space="preserve">Quién debe usar </w:t>
      </w:r>
      <w:proofErr w:type="spellStart"/>
      <w:r w:rsidRPr="00C31938">
        <w:rPr>
          <w:sz w:val="26"/>
          <w:szCs w:val="26"/>
        </w:rPr>
        <w:t>cubreboca</w:t>
      </w:r>
      <w:proofErr w:type="spellEnd"/>
      <w:r w:rsidRPr="00C31938">
        <w:rPr>
          <w:sz w:val="26"/>
          <w:szCs w:val="26"/>
        </w:rPr>
        <w:t xml:space="preserve"> </w:t>
      </w:r>
      <w:hyperlink r:id="rId9" w:history="1">
        <w:r w:rsidR="00566F6A" w:rsidRPr="00724854">
          <w:rPr>
            <w:rStyle w:val="Hipervnculo"/>
            <w:sz w:val="26"/>
            <w:szCs w:val="26"/>
          </w:rPr>
          <w:t>https://drive.google.com/file/d/1Mr_aA7ZyX69RRVSZPjfS0xcZB2vYEfYY/view</w:t>
        </w:r>
      </w:hyperlink>
      <w:r w:rsidRPr="00C31938">
        <w:rPr>
          <w:sz w:val="26"/>
          <w:szCs w:val="26"/>
        </w:rPr>
        <w:t xml:space="preserve"> </w:t>
      </w:r>
    </w:p>
    <w:p w14:paraId="4D53AC76" w14:textId="77777777" w:rsidR="00566F6A" w:rsidRDefault="00C510CD" w:rsidP="00C510CD">
      <w:pPr>
        <w:rPr>
          <w:sz w:val="26"/>
          <w:szCs w:val="26"/>
        </w:rPr>
      </w:pPr>
      <w:r w:rsidRPr="00C31938">
        <w:rPr>
          <w:sz w:val="26"/>
          <w:szCs w:val="26"/>
        </w:rPr>
        <w:t xml:space="preserve">Cartel Uso correcto </w:t>
      </w:r>
      <w:proofErr w:type="spellStart"/>
      <w:r w:rsidRPr="00C31938">
        <w:rPr>
          <w:sz w:val="26"/>
          <w:szCs w:val="26"/>
        </w:rPr>
        <w:t>cubreboca</w:t>
      </w:r>
      <w:proofErr w:type="spellEnd"/>
      <w:r w:rsidRPr="00C31938">
        <w:rPr>
          <w:sz w:val="26"/>
          <w:szCs w:val="26"/>
        </w:rPr>
        <w:t xml:space="preserve"> </w:t>
      </w:r>
    </w:p>
    <w:p w14:paraId="1E0C089B" w14:textId="77777777" w:rsidR="00C510CD" w:rsidRPr="00C31938" w:rsidRDefault="00C510CD" w:rsidP="00C510CD">
      <w:pPr>
        <w:rPr>
          <w:sz w:val="26"/>
          <w:szCs w:val="26"/>
        </w:rPr>
      </w:pPr>
      <w:r w:rsidRPr="00C31938">
        <w:rPr>
          <w:sz w:val="26"/>
          <w:szCs w:val="26"/>
        </w:rPr>
        <w:t>https://drive.google.com/file/d/1VbdDS2yYItZnwNyiK33zw9-_MsO7P_NT/view</w:t>
      </w:r>
    </w:p>
    <w:p w14:paraId="4EB2DEB3" w14:textId="77777777" w:rsidR="00C510CD" w:rsidRPr="00C31938" w:rsidRDefault="00C510CD" w:rsidP="00C510CD">
      <w:pPr>
        <w:rPr>
          <w:sz w:val="26"/>
          <w:szCs w:val="26"/>
        </w:rPr>
      </w:pPr>
      <w:r w:rsidRPr="00C31938">
        <w:rPr>
          <w:sz w:val="26"/>
          <w:szCs w:val="26"/>
        </w:rPr>
        <w:t>A partir de la revisión, identifiquen qué acciones deben fortalecer en su escuela para prevenir el contagio. Anótenlas en una hoja, más adelante retomarán estas ideas.</w:t>
      </w:r>
    </w:p>
    <w:p w14:paraId="3F16624D" w14:textId="77777777" w:rsidR="00C31938" w:rsidRDefault="00C31938">
      <w:pPr>
        <w:rPr>
          <w:sz w:val="24"/>
        </w:rPr>
      </w:pPr>
      <w:r>
        <w:rPr>
          <w:sz w:val="24"/>
        </w:rPr>
        <w:br w:type="page"/>
      </w:r>
    </w:p>
    <w:p w14:paraId="58C605AE" w14:textId="77777777" w:rsidR="00C31938" w:rsidRPr="00C31938" w:rsidRDefault="00C31938" w:rsidP="00C31938">
      <w:pPr>
        <w:pStyle w:val="Prrafodelista"/>
        <w:numPr>
          <w:ilvl w:val="0"/>
          <w:numId w:val="13"/>
        </w:numPr>
        <w:autoSpaceDE w:val="0"/>
        <w:autoSpaceDN w:val="0"/>
        <w:adjustRightInd w:val="0"/>
        <w:spacing w:after="0" w:line="240" w:lineRule="auto"/>
        <w:rPr>
          <w:rFonts w:cstheme="minorHAnsi"/>
          <w:b/>
          <w:bCs/>
          <w:color w:val="862C47"/>
          <w:sz w:val="26"/>
          <w:szCs w:val="26"/>
        </w:rPr>
      </w:pPr>
      <w:r w:rsidRPr="00C31938">
        <w:rPr>
          <w:rFonts w:cstheme="minorHAnsi"/>
          <w:b/>
          <w:bCs/>
          <w:color w:val="862C47"/>
          <w:sz w:val="26"/>
          <w:szCs w:val="26"/>
        </w:rPr>
        <w:lastRenderedPageBreak/>
        <w:t xml:space="preserve">¿CÓMO NOS ORGANIZAMOS COMO ESCUELA PARA QUE LAS NIÑAS, NIÑOS Y ADOLESCENTES AVANCEN EN SU PROCESO FORMATIVO? </w:t>
      </w:r>
    </w:p>
    <w:p w14:paraId="3FD4B8A8" w14:textId="77777777" w:rsidR="00C31938" w:rsidRPr="00C31938" w:rsidRDefault="00C31938" w:rsidP="00C31938">
      <w:pPr>
        <w:pStyle w:val="Prrafodelista"/>
        <w:autoSpaceDE w:val="0"/>
        <w:autoSpaceDN w:val="0"/>
        <w:adjustRightInd w:val="0"/>
        <w:spacing w:after="0" w:line="240" w:lineRule="auto"/>
        <w:ind w:left="1080"/>
        <w:rPr>
          <w:rFonts w:cstheme="minorHAnsi"/>
          <w:color w:val="862C47"/>
          <w:sz w:val="26"/>
          <w:szCs w:val="26"/>
        </w:rPr>
      </w:pPr>
    </w:p>
    <w:p w14:paraId="5EBCD3B4"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Para dar continuidad al proceso formativo de las niñas, niños y adolescentes (NNA), durante el receso de clases, es necesario organizar el trabajo escolar para que los estudiantes continúen con su proceso de aprendizaje desde casa. </w:t>
      </w:r>
    </w:p>
    <w:p w14:paraId="0D1295F5"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El receso de actividades escolares para aislamiento voluntario preventivo, determinada por la SEP, comprende del lunes 23 de marzo al viernes 17 de abril de 2020, este tiempo contempla dos semanas de periodo vacacional previamente marcado en el calendario escolar, por lo que solo se deberá planear el trabajo para dos semanas. </w:t>
      </w:r>
    </w:p>
    <w:p w14:paraId="1D0F8B42" w14:textId="77777777" w:rsidR="00C31938" w:rsidRDefault="00C31938" w:rsidP="00C31938">
      <w:pPr>
        <w:autoSpaceDE w:val="0"/>
        <w:autoSpaceDN w:val="0"/>
        <w:adjustRightInd w:val="0"/>
        <w:spacing w:after="0" w:line="240" w:lineRule="auto"/>
        <w:rPr>
          <w:rFonts w:cstheme="minorHAnsi"/>
          <w:b/>
          <w:bCs/>
          <w:color w:val="812C46"/>
          <w:sz w:val="26"/>
          <w:szCs w:val="26"/>
        </w:rPr>
      </w:pPr>
    </w:p>
    <w:p w14:paraId="785E1FBE"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b/>
          <w:bCs/>
          <w:color w:val="812C46"/>
          <w:sz w:val="26"/>
          <w:szCs w:val="26"/>
        </w:rPr>
        <w:t xml:space="preserve">4. Establezcan </w:t>
      </w:r>
      <w:r w:rsidRPr="00C31938">
        <w:rPr>
          <w:rFonts w:cstheme="minorHAnsi"/>
          <w:color w:val="000000"/>
          <w:sz w:val="26"/>
          <w:szCs w:val="26"/>
        </w:rPr>
        <w:t xml:space="preserve">acuerdos, para la elaboración del </w:t>
      </w:r>
      <w:r w:rsidRPr="00C31938">
        <w:rPr>
          <w:rFonts w:cstheme="minorHAnsi"/>
          <w:b/>
          <w:bCs/>
          <w:color w:val="000000"/>
          <w:sz w:val="26"/>
          <w:szCs w:val="26"/>
        </w:rPr>
        <w:t xml:space="preserve">plan de aprendizaje en casa, </w:t>
      </w:r>
      <w:r w:rsidRPr="00C31938">
        <w:rPr>
          <w:rFonts w:cstheme="minorHAnsi"/>
          <w:color w:val="000000"/>
          <w:sz w:val="26"/>
          <w:szCs w:val="26"/>
        </w:rPr>
        <w:t xml:space="preserve">por grupo, considerando lo siguiente: </w:t>
      </w:r>
    </w:p>
    <w:p w14:paraId="4DF4A1C7"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3CEF1C8B"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w:t>
      </w:r>
      <w:r w:rsidRPr="00C31938">
        <w:rPr>
          <w:rFonts w:cstheme="minorHAnsi"/>
          <w:b/>
          <w:bCs/>
          <w:color w:val="000000"/>
          <w:sz w:val="26"/>
          <w:szCs w:val="26"/>
        </w:rPr>
        <w:t xml:space="preserve">Tomar en cuenta las necesidades de sus alumnos. </w:t>
      </w:r>
    </w:p>
    <w:p w14:paraId="3C26E4C0"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3B2274F0" w14:textId="77777777" w:rsid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Considerando que en este momento del ciclo escolar acaba de pasar el segundo periodo de evaluación, así como la Quinta sesión de Consejo Técnico Escolar (CTE), en la cual se analizó cómo van los aprendizajes de sus alumnos, usted cuenta con un panorama claro de lo que requieren fortalecer sus estudiantes en lo que resta del ciclo escolar, así como los aprendizajes esperados que, de acuerdo con el programa de estudios, faltan por trabajar. Esta información debe dar la pauta para decidir lo que los estudiantes trabajarán durante estas dos semanas. </w:t>
      </w:r>
    </w:p>
    <w:p w14:paraId="33ECF733" w14:textId="77777777" w:rsidR="00C31938" w:rsidRDefault="00C31938" w:rsidP="00C31938">
      <w:pPr>
        <w:autoSpaceDE w:val="0"/>
        <w:autoSpaceDN w:val="0"/>
        <w:adjustRightInd w:val="0"/>
        <w:spacing w:after="0" w:line="240" w:lineRule="auto"/>
        <w:rPr>
          <w:rFonts w:cstheme="minorHAnsi"/>
          <w:color w:val="000000"/>
          <w:sz w:val="26"/>
          <w:szCs w:val="26"/>
        </w:rPr>
      </w:pPr>
    </w:p>
    <w:p w14:paraId="24D43B77"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7CFA1932"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w:t>
      </w:r>
      <w:r w:rsidRPr="00C31938">
        <w:rPr>
          <w:rFonts w:cstheme="minorHAnsi"/>
          <w:b/>
          <w:bCs/>
          <w:color w:val="000000"/>
          <w:sz w:val="26"/>
          <w:szCs w:val="26"/>
        </w:rPr>
        <w:t xml:space="preserve">Tomar en cuenta las características de su comunidad escolar. </w:t>
      </w:r>
    </w:p>
    <w:p w14:paraId="21A5929F"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67F69030" w14:textId="77777777" w:rsidR="00C31938" w:rsidRDefault="00C31938" w:rsidP="00C31938">
      <w:pPr>
        <w:rPr>
          <w:sz w:val="24"/>
        </w:rPr>
      </w:pPr>
      <w:r w:rsidRPr="00C31938">
        <w:rPr>
          <w:rFonts w:cstheme="minorHAnsi"/>
          <w:color w:val="000000"/>
          <w:sz w:val="26"/>
          <w:szCs w:val="26"/>
        </w:rPr>
        <w:t>Es importante que a partir de la información que tiene sobre las condiciones existentes en su comunidad escolar, con respecto a la disponibilidad de recursos ya sea digitales o impresos, así como sobre las dinámicas familiares, determine el tipo de actividades que puede proponer. Por ejemplo, si en su comunidad la mayoría de los estudiantes no tienen acceso a computadora e internet, lo más recomendable sería utilizar los libros de texto como base de las actividades y, además, elaborar fichas de trabajo impresas.</w:t>
      </w:r>
      <w:r w:rsidRPr="00C31938">
        <w:rPr>
          <w:rFonts w:ascii="Montserrat" w:hAnsi="Montserrat" w:cs="Montserrat"/>
          <w:color w:val="000000"/>
          <w:sz w:val="23"/>
          <w:szCs w:val="23"/>
        </w:rPr>
        <w:t xml:space="preserve"> </w:t>
      </w:r>
      <w:r>
        <w:rPr>
          <w:sz w:val="24"/>
        </w:rPr>
        <w:br w:type="page"/>
      </w:r>
    </w:p>
    <w:p w14:paraId="790664A4" w14:textId="77777777" w:rsidR="00C31938" w:rsidRPr="00C31938" w:rsidRDefault="00C31938" w:rsidP="00C31938">
      <w:pPr>
        <w:autoSpaceDE w:val="0"/>
        <w:autoSpaceDN w:val="0"/>
        <w:adjustRightInd w:val="0"/>
        <w:spacing w:after="0" w:line="240" w:lineRule="auto"/>
        <w:rPr>
          <w:rFonts w:ascii="Montserrat" w:hAnsi="Montserrat" w:cs="Montserrat"/>
          <w:color w:val="000000"/>
          <w:sz w:val="24"/>
          <w:szCs w:val="24"/>
        </w:rPr>
      </w:pPr>
    </w:p>
    <w:p w14:paraId="054FD44E" w14:textId="77777777" w:rsidR="00C31938" w:rsidRPr="00C31938" w:rsidRDefault="00C31938" w:rsidP="00C31938">
      <w:pPr>
        <w:rPr>
          <w:rFonts w:cstheme="minorHAnsi"/>
          <w:b/>
          <w:sz w:val="26"/>
          <w:szCs w:val="26"/>
        </w:rPr>
      </w:pPr>
      <w:r w:rsidRPr="00C31938">
        <w:rPr>
          <w:rFonts w:cstheme="minorHAnsi"/>
          <w:b/>
          <w:sz w:val="26"/>
          <w:szCs w:val="26"/>
        </w:rPr>
        <w:t xml:space="preserve">- Considerar los recursos didácticos con los que cuenta. </w:t>
      </w:r>
    </w:p>
    <w:p w14:paraId="62905707" w14:textId="77777777" w:rsidR="00C31938" w:rsidRDefault="00C31938" w:rsidP="00C31938">
      <w:pPr>
        <w:rPr>
          <w:rFonts w:cstheme="minorHAnsi"/>
          <w:sz w:val="26"/>
          <w:szCs w:val="26"/>
        </w:rPr>
      </w:pPr>
      <w:r w:rsidRPr="00C31938">
        <w:rPr>
          <w:rFonts w:cstheme="minorHAnsi"/>
          <w:sz w:val="26"/>
          <w:szCs w:val="26"/>
        </w:rPr>
        <w:t xml:space="preserve">Elaborar un listado de los recursos de apoyo didáctico con los que cuenta, ya sea medios tecnológicos convencionales (programas de televisión y radio), plataformas digitales (sitios web) o recursos impresos (libros, ficheros didácticos, desafíos matemáticos, entre otros), así como los que la SEP ha desarrollado. Este “banco de recursos” puede ser muy útil para encontrar actividades adecuadas y atractivas para favorecer el aprendizaje de los estudiantes. </w:t>
      </w:r>
    </w:p>
    <w:p w14:paraId="56678534" w14:textId="77777777" w:rsidR="00C31938" w:rsidRPr="00C31938" w:rsidRDefault="00C31938" w:rsidP="00C31938">
      <w:pPr>
        <w:rPr>
          <w:rFonts w:cstheme="minorHAnsi"/>
          <w:sz w:val="26"/>
          <w:szCs w:val="26"/>
        </w:rPr>
      </w:pPr>
      <w:r w:rsidRPr="00C31938">
        <w:rPr>
          <w:rFonts w:cstheme="minorHAnsi"/>
          <w:sz w:val="26"/>
          <w:szCs w:val="26"/>
        </w:rPr>
        <w:t xml:space="preserve">En el Anexo 1 se presenta un conjunto de sitios web que puede consultar. </w:t>
      </w:r>
    </w:p>
    <w:p w14:paraId="5C6DF7AD" w14:textId="77777777" w:rsidR="00C31938" w:rsidRPr="00C31938" w:rsidRDefault="00C31938" w:rsidP="00C31938">
      <w:pPr>
        <w:rPr>
          <w:rFonts w:cstheme="minorHAnsi"/>
          <w:sz w:val="26"/>
          <w:szCs w:val="26"/>
        </w:rPr>
      </w:pPr>
      <w:r w:rsidRPr="00C31938">
        <w:rPr>
          <w:rFonts w:cstheme="minorHAnsi"/>
          <w:sz w:val="26"/>
          <w:szCs w:val="26"/>
        </w:rPr>
        <w:t>Asimismo, para quienes utilizan frecuentemente internet en su práctica pedagógica, se recomienda hacer uso de las herramientas tecnológicas que permitan organizar sesiones académicas a distancia con sus alumnos. Un ejemplo de dichas herramientas es “</w:t>
      </w:r>
      <w:proofErr w:type="spellStart"/>
      <w:r w:rsidRPr="00C31938">
        <w:rPr>
          <w:rFonts w:cstheme="minorHAnsi"/>
          <w:sz w:val="26"/>
          <w:szCs w:val="26"/>
        </w:rPr>
        <w:t>Teams</w:t>
      </w:r>
      <w:proofErr w:type="spellEnd"/>
      <w:r w:rsidRPr="00C31938">
        <w:rPr>
          <w:rFonts w:cstheme="minorHAnsi"/>
          <w:sz w:val="26"/>
          <w:szCs w:val="26"/>
        </w:rPr>
        <w:t xml:space="preserve">”, que forma parte de la suite Office 365 con que cuentan actualmente la gran mayoría de los docentes. </w:t>
      </w:r>
    </w:p>
    <w:p w14:paraId="01C3953F" w14:textId="77777777" w:rsidR="00C31938" w:rsidRDefault="00C31938" w:rsidP="00C31938">
      <w:pPr>
        <w:rPr>
          <w:rFonts w:cstheme="minorHAnsi"/>
          <w:sz w:val="26"/>
          <w:szCs w:val="26"/>
        </w:rPr>
      </w:pPr>
      <w:r w:rsidRPr="00C31938">
        <w:rPr>
          <w:rFonts w:cstheme="minorHAnsi"/>
          <w:sz w:val="26"/>
          <w:szCs w:val="26"/>
        </w:rPr>
        <w:t xml:space="preserve">Para mejorar y aprovechar al máximo el uso de estas herramientas, la SEP podrá en marcha un programa de capacitación en </w:t>
      </w:r>
      <w:r w:rsidRPr="00C31938">
        <w:rPr>
          <w:rFonts w:cstheme="minorHAnsi"/>
          <w:i/>
          <w:iCs/>
          <w:sz w:val="26"/>
          <w:szCs w:val="26"/>
        </w:rPr>
        <w:t>“</w:t>
      </w:r>
      <w:proofErr w:type="spellStart"/>
      <w:r w:rsidRPr="00C31938">
        <w:rPr>
          <w:rFonts w:cstheme="minorHAnsi"/>
          <w:sz w:val="26"/>
          <w:szCs w:val="26"/>
        </w:rPr>
        <w:t>Teams</w:t>
      </w:r>
      <w:proofErr w:type="spellEnd"/>
      <w:r w:rsidRPr="00C31938">
        <w:rPr>
          <w:rFonts w:cstheme="minorHAnsi"/>
          <w:sz w:val="26"/>
          <w:szCs w:val="26"/>
        </w:rPr>
        <w:t xml:space="preserve">”, a través de la plataforma </w:t>
      </w:r>
      <w:proofErr w:type="spellStart"/>
      <w:r w:rsidRPr="00C31938">
        <w:rPr>
          <w:rFonts w:cstheme="minorHAnsi"/>
          <w:sz w:val="26"/>
          <w:szCs w:val="26"/>
        </w:rPr>
        <w:t>MexicoX</w:t>
      </w:r>
      <w:proofErr w:type="spellEnd"/>
      <w:r w:rsidRPr="00C31938">
        <w:rPr>
          <w:rFonts w:cstheme="minorHAnsi"/>
          <w:sz w:val="26"/>
          <w:szCs w:val="26"/>
        </w:rPr>
        <w:t xml:space="preserve"> disponible en: </w:t>
      </w:r>
    </w:p>
    <w:p w14:paraId="47414CDB" w14:textId="77777777" w:rsidR="00C31938" w:rsidRPr="00C31938" w:rsidRDefault="00C31938" w:rsidP="00C31938">
      <w:pPr>
        <w:rPr>
          <w:rFonts w:cstheme="minorHAnsi"/>
          <w:sz w:val="26"/>
          <w:szCs w:val="26"/>
        </w:rPr>
      </w:pPr>
    </w:p>
    <w:p w14:paraId="2F2E4587" w14:textId="77777777" w:rsidR="00C31938" w:rsidRDefault="000C0E94" w:rsidP="00C31938">
      <w:pPr>
        <w:jc w:val="center"/>
        <w:rPr>
          <w:rFonts w:cstheme="minorHAnsi"/>
          <w:b/>
          <w:color w:val="9D2149"/>
          <w:sz w:val="26"/>
          <w:szCs w:val="26"/>
        </w:rPr>
      </w:pPr>
      <w:hyperlink r:id="rId10" w:history="1">
        <w:r w:rsidR="00C31938" w:rsidRPr="00724854">
          <w:rPr>
            <w:rStyle w:val="Hipervnculo"/>
            <w:rFonts w:cstheme="minorHAnsi"/>
            <w:b/>
            <w:sz w:val="26"/>
            <w:szCs w:val="26"/>
          </w:rPr>
          <w:t>https://www.mexicox.gob.mx/</w:t>
        </w:r>
      </w:hyperlink>
    </w:p>
    <w:p w14:paraId="1D2E1FF7" w14:textId="77777777" w:rsidR="00C31938" w:rsidRPr="00C31938" w:rsidRDefault="00C31938" w:rsidP="00C31938">
      <w:pPr>
        <w:jc w:val="center"/>
        <w:rPr>
          <w:rFonts w:cstheme="minorHAnsi"/>
          <w:b/>
          <w:color w:val="9D2149"/>
          <w:sz w:val="26"/>
          <w:szCs w:val="26"/>
        </w:rPr>
      </w:pPr>
    </w:p>
    <w:p w14:paraId="0D8D0AFE" w14:textId="77777777" w:rsidR="00C31938" w:rsidRPr="00C31938" w:rsidRDefault="00C31938" w:rsidP="00C31938">
      <w:pPr>
        <w:rPr>
          <w:rFonts w:cstheme="minorHAnsi"/>
          <w:b/>
          <w:sz w:val="26"/>
          <w:szCs w:val="26"/>
        </w:rPr>
      </w:pPr>
      <w:r w:rsidRPr="00C31938">
        <w:rPr>
          <w:rFonts w:cstheme="minorHAnsi"/>
          <w:b/>
          <w:sz w:val="26"/>
          <w:szCs w:val="26"/>
        </w:rPr>
        <w:t xml:space="preserve">- Propuesta de recursos didácticos. </w:t>
      </w:r>
    </w:p>
    <w:p w14:paraId="76EB77F4" w14:textId="77777777" w:rsidR="00C31938" w:rsidRPr="00C31938" w:rsidRDefault="00C31938" w:rsidP="00C31938">
      <w:pPr>
        <w:rPr>
          <w:rFonts w:cstheme="minorHAnsi"/>
          <w:sz w:val="26"/>
          <w:szCs w:val="26"/>
        </w:rPr>
      </w:pPr>
      <w:r w:rsidRPr="00C31938">
        <w:rPr>
          <w:rFonts w:cstheme="minorHAnsi"/>
          <w:sz w:val="26"/>
          <w:szCs w:val="26"/>
        </w:rPr>
        <w:t xml:space="preserve">Documento de </w:t>
      </w:r>
      <w:r w:rsidRPr="00C31938">
        <w:rPr>
          <w:rFonts w:cstheme="minorHAnsi"/>
          <w:i/>
          <w:iCs/>
          <w:color w:val="9D2149"/>
          <w:sz w:val="26"/>
          <w:szCs w:val="26"/>
        </w:rPr>
        <w:t xml:space="preserve">“Propuestas de actividades para reforzar los Aprendizajes Esperados durante el aislamiento preventivo (preescolar, primaria y secundaria). Acompañamiento de las familias a los estudiantes”: </w:t>
      </w:r>
      <w:r w:rsidRPr="00C31938">
        <w:rPr>
          <w:rFonts w:cstheme="minorHAnsi"/>
          <w:sz w:val="26"/>
          <w:szCs w:val="26"/>
        </w:rPr>
        <w:t xml:space="preserve">En este documento las familias encontrarán propuestas de actividades para reforzar el aprendizaje de niñas, niños y adolescentes, las cuales podrán ser acompañadas por cualquier miembro de la familia que esté a cargo del cuidado de los estudiantes durante este periodo de contingencia. </w:t>
      </w:r>
    </w:p>
    <w:p w14:paraId="4265C8FF" w14:textId="77777777" w:rsidR="00C31938" w:rsidRDefault="00C31938" w:rsidP="00C31938">
      <w:pPr>
        <w:rPr>
          <w:sz w:val="24"/>
        </w:rPr>
      </w:pPr>
      <w:r w:rsidRPr="00C31938">
        <w:rPr>
          <w:rFonts w:cstheme="minorHAnsi"/>
          <w:sz w:val="26"/>
          <w:szCs w:val="26"/>
        </w:rPr>
        <w:t>Este recurso también puede utilizarse como un apoyo pedagógico para la reanudación de las actividades en la escuela.</w:t>
      </w:r>
      <w:r w:rsidRPr="00C31938">
        <w:t xml:space="preserve"> </w:t>
      </w:r>
    </w:p>
    <w:p w14:paraId="55DCB421" w14:textId="77777777" w:rsidR="00C31938" w:rsidRPr="00C31938" w:rsidRDefault="00C31938" w:rsidP="00C31938">
      <w:pPr>
        <w:autoSpaceDE w:val="0"/>
        <w:autoSpaceDN w:val="0"/>
        <w:adjustRightInd w:val="0"/>
        <w:spacing w:after="0" w:line="240" w:lineRule="auto"/>
        <w:rPr>
          <w:rFonts w:ascii="Wingdings" w:hAnsi="Wingdings" w:cs="Wingdings"/>
          <w:color w:val="000000"/>
          <w:sz w:val="24"/>
          <w:szCs w:val="24"/>
        </w:rPr>
      </w:pPr>
    </w:p>
    <w:p w14:paraId="0EF7397F" w14:textId="77777777" w:rsidR="00C31938" w:rsidRPr="00C31938" w:rsidRDefault="00C31938" w:rsidP="00C31938">
      <w:pPr>
        <w:rPr>
          <w:rFonts w:cstheme="minorHAnsi"/>
          <w:sz w:val="26"/>
          <w:szCs w:val="26"/>
        </w:rPr>
      </w:pPr>
      <w:r w:rsidRPr="00C31938">
        <w:rPr>
          <w:rFonts w:cstheme="minorHAnsi"/>
          <w:sz w:val="26"/>
          <w:szCs w:val="26"/>
        </w:rPr>
        <w:t xml:space="preserve">Documento de </w:t>
      </w:r>
      <w:r w:rsidRPr="00C31938">
        <w:rPr>
          <w:rFonts w:cstheme="minorHAnsi"/>
          <w:b/>
          <w:i/>
          <w:iCs/>
          <w:color w:val="9D2149"/>
          <w:sz w:val="26"/>
          <w:szCs w:val="26"/>
        </w:rPr>
        <w:t>“Orientaciones para maestras y maestros de preescolar, primaria y secundaria. Proyecto de indagación y estudio”</w:t>
      </w:r>
      <w:r w:rsidRPr="00C31938">
        <w:rPr>
          <w:rFonts w:cstheme="minorHAnsi"/>
          <w:b/>
          <w:color w:val="9D2149"/>
          <w:sz w:val="26"/>
          <w:szCs w:val="26"/>
        </w:rPr>
        <w:t>:</w:t>
      </w:r>
      <w:r w:rsidRPr="00C31938">
        <w:rPr>
          <w:rFonts w:cstheme="minorHAnsi"/>
          <w:color w:val="9D2149"/>
          <w:sz w:val="26"/>
          <w:szCs w:val="26"/>
        </w:rPr>
        <w:t xml:space="preserve"> </w:t>
      </w:r>
      <w:r w:rsidRPr="00C31938">
        <w:rPr>
          <w:rFonts w:cstheme="minorHAnsi"/>
          <w:sz w:val="26"/>
          <w:szCs w:val="26"/>
        </w:rPr>
        <w:t xml:space="preserve">apoyo para el desarrollo y reforzamiento de aprendizajes del currículo, donde se propone el desarrollo de un Proyecto de Indagación, asimismo se presenta una sugerencia de guion para su elaboración, en el que cada maestra(o) decidirá su contenido específico. En el documento se relacionan los aprendizajes esperados y contenidos del programa de estudios, susceptibles de adquirirse con la elaboración del proyecto de indagación. </w:t>
      </w:r>
    </w:p>
    <w:p w14:paraId="3D657901" w14:textId="77777777" w:rsidR="00C31938" w:rsidRPr="00C31938" w:rsidRDefault="00C31938" w:rsidP="00C31938">
      <w:pPr>
        <w:rPr>
          <w:rFonts w:cstheme="minorHAnsi"/>
          <w:sz w:val="26"/>
          <w:szCs w:val="26"/>
        </w:rPr>
      </w:pPr>
      <w:r w:rsidRPr="00C31938">
        <w:rPr>
          <w:rFonts w:cstheme="minorHAnsi"/>
          <w:sz w:val="26"/>
          <w:szCs w:val="26"/>
        </w:rPr>
        <w:t xml:space="preserve">Es importante que la dinámica que se trabaje con las alumnas(os) para el desarrollo del proyecto de indagación, debe considerar actividades sencillas que permitan la participación de la familia. </w:t>
      </w:r>
    </w:p>
    <w:p w14:paraId="78DFFA38" w14:textId="77777777" w:rsidR="00C31938" w:rsidRPr="00C31938" w:rsidRDefault="00C31938" w:rsidP="00C31938">
      <w:pPr>
        <w:rPr>
          <w:rFonts w:cstheme="minorHAnsi"/>
          <w:sz w:val="26"/>
          <w:szCs w:val="26"/>
        </w:rPr>
      </w:pPr>
      <w:r w:rsidRPr="00C31938">
        <w:rPr>
          <w:rFonts w:cstheme="minorHAnsi"/>
          <w:b/>
          <w:color w:val="9D2149"/>
          <w:sz w:val="26"/>
          <w:szCs w:val="26"/>
        </w:rPr>
        <w:lastRenderedPageBreak/>
        <w:t>Programación para la atención educativa a distancia:</w:t>
      </w:r>
      <w:r w:rsidRPr="00C31938">
        <w:rPr>
          <w:rFonts w:cstheme="minorHAnsi"/>
          <w:color w:val="9D2149"/>
          <w:sz w:val="26"/>
          <w:szCs w:val="26"/>
        </w:rPr>
        <w:t xml:space="preserve"> </w:t>
      </w:r>
      <w:r w:rsidRPr="00C31938">
        <w:rPr>
          <w:rFonts w:cstheme="minorHAnsi"/>
          <w:sz w:val="26"/>
          <w:szCs w:val="26"/>
        </w:rPr>
        <w:t xml:space="preserve">dirigida a NNA de educación preescolar, primaria y secundaria, mediante televisión abierta, internet y otros medios, la programación se publicará en el portal: </w:t>
      </w:r>
    </w:p>
    <w:p w14:paraId="438F34E6" w14:textId="77777777" w:rsidR="00C31938" w:rsidRPr="00C31938" w:rsidRDefault="00C31938" w:rsidP="00C31938">
      <w:pPr>
        <w:rPr>
          <w:rFonts w:cstheme="minorHAnsi"/>
          <w:sz w:val="26"/>
          <w:szCs w:val="26"/>
        </w:rPr>
      </w:pPr>
    </w:p>
    <w:p w14:paraId="67ED2D73" w14:textId="77777777" w:rsidR="00C31938" w:rsidRDefault="00C31938" w:rsidP="00C31938">
      <w:pPr>
        <w:rPr>
          <w:rFonts w:cstheme="minorHAnsi"/>
          <w:b/>
          <w:color w:val="9D2149"/>
          <w:sz w:val="26"/>
          <w:szCs w:val="26"/>
        </w:rPr>
      </w:pPr>
      <w:r w:rsidRPr="00C31938">
        <w:rPr>
          <w:rFonts w:cstheme="minorHAnsi"/>
          <w:b/>
          <w:color w:val="9D2149"/>
          <w:sz w:val="26"/>
          <w:szCs w:val="26"/>
        </w:rPr>
        <w:t xml:space="preserve">http://educacionbasica.sep.gob.mx/consejos_tecnicos_escolares </w:t>
      </w:r>
    </w:p>
    <w:p w14:paraId="10F58313" w14:textId="77777777" w:rsidR="00C31938" w:rsidRPr="00C31938" w:rsidRDefault="00C31938" w:rsidP="00C31938">
      <w:pPr>
        <w:rPr>
          <w:rFonts w:cstheme="minorHAnsi"/>
          <w:b/>
          <w:color w:val="9D2149"/>
          <w:sz w:val="26"/>
          <w:szCs w:val="26"/>
        </w:rPr>
      </w:pPr>
    </w:p>
    <w:p w14:paraId="35B231C4" w14:textId="77777777" w:rsidR="00C31938" w:rsidRPr="00C31938" w:rsidRDefault="00C31938" w:rsidP="00C31938">
      <w:pPr>
        <w:rPr>
          <w:rFonts w:cstheme="minorHAnsi"/>
          <w:sz w:val="26"/>
          <w:szCs w:val="26"/>
        </w:rPr>
      </w:pPr>
      <w:r w:rsidRPr="00C31938">
        <w:rPr>
          <w:rFonts w:cstheme="minorHAnsi"/>
          <w:b/>
          <w:color w:val="9D2149"/>
          <w:sz w:val="26"/>
          <w:szCs w:val="26"/>
        </w:rPr>
        <w:t>Acciones de diagnóstico y reforzamiento del conocimiento:</w:t>
      </w:r>
      <w:r w:rsidRPr="00C31938">
        <w:rPr>
          <w:rFonts w:cstheme="minorHAnsi"/>
          <w:color w:val="9D2149"/>
          <w:sz w:val="26"/>
          <w:szCs w:val="26"/>
        </w:rPr>
        <w:t xml:space="preserve"> </w:t>
      </w:r>
      <w:r w:rsidRPr="00C31938">
        <w:rPr>
          <w:rFonts w:cstheme="minorHAnsi"/>
          <w:sz w:val="26"/>
          <w:szCs w:val="26"/>
        </w:rPr>
        <w:t xml:space="preserve">Se han puesto a disposición de la SEP diversos recursos gratuitos en línea para el reforzamiento de aprendizajes por parte de organizaciones de la sociedad civil y del Fondo de las Naciones Unidas para la Infancia (UNICEF), que a partir del 23 de marzo de 2020 estarán disponibles en el portal. </w:t>
      </w:r>
    </w:p>
    <w:p w14:paraId="102BF915" w14:textId="77777777" w:rsidR="00C31938" w:rsidRDefault="00C31938" w:rsidP="00C31938">
      <w:pPr>
        <w:autoSpaceDE w:val="0"/>
        <w:autoSpaceDN w:val="0"/>
        <w:adjustRightInd w:val="0"/>
        <w:spacing w:after="0" w:line="240" w:lineRule="auto"/>
        <w:rPr>
          <w:rFonts w:cstheme="minorHAnsi"/>
          <w:b/>
          <w:bCs/>
          <w:color w:val="862C47"/>
          <w:sz w:val="26"/>
          <w:szCs w:val="26"/>
        </w:rPr>
      </w:pPr>
    </w:p>
    <w:p w14:paraId="01FF5C0C"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b/>
          <w:bCs/>
          <w:color w:val="862C47"/>
          <w:sz w:val="26"/>
          <w:szCs w:val="26"/>
        </w:rPr>
        <w:t xml:space="preserve">5. </w:t>
      </w:r>
      <w:r w:rsidRPr="00C31938">
        <w:rPr>
          <w:rFonts w:cstheme="minorHAnsi"/>
          <w:b/>
          <w:bCs/>
          <w:color w:val="812C46"/>
          <w:sz w:val="26"/>
          <w:szCs w:val="26"/>
        </w:rPr>
        <w:t>Elaboren</w:t>
      </w:r>
      <w:r w:rsidRPr="00C31938">
        <w:rPr>
          <w:rFonts w:cstheme="minorHAnsi"/>
          <w:color w:val="000000"/>
          <w:sz w:val="26"/>
          <w:szCs w:val="26"/>
        </w:rPr>
        <w:t xml:space="preserve">, de manera individual, un </w:t>
      </w:r>
      <w:r w:rsidRPr="00C31938">
        <w:rPr>
          <w:rFonts w:cstheme="minorHAnsi"/>
          <w:b/>
          <w:bCs/>
          <w:color w:val="000000"/>
          <w:sz w:val="26"/>
          <w:szCs w:val="26"/>
        </w:rPr>
        <w:t xml:space="preserve">plan de aprendizaje </w:t>
      </w:r>
      <w:r w:rsidRPr="00C31938">
        <w:rPr>
          <w:rFonts w:cstheme="minorHAnsi"/>
          <w:color w:val="000000"/>
          <w:sz w:val="26"/>
          <w:szCs w:val="26"/>
        </w:rPr>
        <w:t xml:space="preserve">en casa, por grupo. </w:t>
      </w:r>
    </w:p>
    <w:p w14:paraId="3C7ADB6D" w14:textId="77777777" w:rsidR="00C31938" w:rsidRPr="00C31938" w:rsidRDefault="00C31938" w:rsidP="00C31938">
      <w:pPr>
        <w:autoSpaceDE w:val="0"/>
        <w:autoSpaceDN w:val="0"/>
        <w:adjustRightInd w:val="0"/>
        <w:spacing w:after="0" w:line="240" w:lineRule="auto"/>
        <w:rPr>
          <w:rFonts w:cstheme="minorHAnsi"/>
          <w:color w:val="812C46"/>
          <w:sz w:val="26"/>
          <w:szCs w:val="26"/>
        </w:rPr>
      </w:pPr>
      <w:r w:rsidRPr="00C31938">
        <w:rPr>
          <w:rFonts w:cstheme="minorHAnsi"/>
          <w:b/>
          <w:bCs/>
          <w:color w:val="812C46"/>
          <w:sz w:val="26"/>
          <w:szCs w:val="26"/>
        </w:rPr>
        <w:t xml:space="preserve">Tomen en cuenta lo siguiente: </w:t>
      </w:r>
    </w:p>
    <w:p w14:paraId="5040BEBD"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Proponer actividades que los alumnos puedan realizar de manera autónoma o de forma colectiva con los integrantes de su familia. </w:t>
      </w:r>
    </w:p>
    <w:p w14:paraId="5EE236D8"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275EE2AC"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Plantear actividades diversas que privilegien la lectura diaria, la conversación, el uso de operaciones básicas, el cálculo mental, la transmisión oral de </w:t>
      </w:r>
      <w:r w:rsidRPr="00C31938">
        <w:rPr>
          <w:rFonts w:cstheme="minorHAnsi"/>
          <w:b/>
          <w:bCs/>
          <w:color w:val="000000"/>
          <w:sz w:val="26"/>
          <w:szCs w:val="26"/>
        </w:rPr>
        <w:t>anécdotas e historias familiares</w:t>
      </w:r>
      <w:r w:rsidRPr="00C31938">
        <w:rPr>
          <w:rFonts w:cstheme="minorHAnsi"/>
          <w:color w:val="000000"/>
          <w:sz w:val="26"/>
          <w:szCs w:val="26"/>
        </w:rPr>
        <w:t xml:space="preserve">, juegos de mesa, recorridos virtuales a museos, entre otras. </w:t>
      </w:r>
    </w:p>
    <w:p w14:paraId="7E2AB107"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46D663DC"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Las actividades deben ser </w:t>
      </w:r>
      <w:r w:rsidRPr="00C31938">
        <w:rPr>
          <w:rFonts w:cstheme="minorHAnsi"/>
          <w:b/>
          <w:bCs/>
          <w:color w:val="000000"/>
          <w:sz w:val="26"/>
          <w:szCs w:val="26"/>
        </w:rPr>
        <w:t xml:space="preserve">cortas, claras y específicas </w:t>
      </w:r>
      <w:r w:rsidRPr="00C31938">
        <w:rPr>
          <w:rFonts w:cstheme="minorHAnsi"/>
          <w:color w:val="000000"/>
          <w:sz w:val="26"/>
          <w:szCs w:val="26"/>
        </w:rPr>
        <w:t xml:space="preserve">para algún contenido. Si lo consideran necesario, se pueden elaborar fichas de trabajo. </w:t>
      </w:r>
    </w:p>
    <w:p w14:paraId="29C1D4C0"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0C0B9DD3"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Determinar a qué asignaturas se les dará prioridad en estas dos semanas de trabajo en casa. </w:t>
      </w:r>
    </w:p>
    <w:p w14:paraId="34B2537D"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38399FDA" w14:textId="77777777" w:rsidR="00C31938" w:rsidRPr="00C31938" w:rsidRDefault="00C31938" w:rsidP="00C31938">
      <w:pPr>
        <w:autoSpaceDE w:val="0"/>
        <w:autoSpaceDN w:val="0"/>
        <w:adjustRightInd w:val="0"/>
        <w:spacing w:after="0" w:line="240" w:lineRule="auto"/>
        <w:rPr>
          <w:rFonts w:cstheme="minorHAnsi"/>
          <w:color w:val="000000"/>
          <w:sz w:val="26"/>
          <w:szCs w:val="26"/>
        </w:rPr>
      </w:pPr>
      <w:r w:rsidRPr="00C31938">
        <w:rPr>
          <w:rFonts w:cstheme="minorHAnsi"/>
          <w:color w:val="000000"/>
          <w:sz w:val="26"/>
          <w:szCs w:val="26"/>
        </w:rPr>
        <w:t xml:space="preserve">- </w:t>
      </w:r>
      <w:r w:rsidRPr="00C31938">
        <w:rPr>
          <w:rFonts w:cstheme="minorHAnsi"/>
          <w:b/>
          <w:bCs/>
          <w:color w:val="000000"/>
          <w:sz w:val="26"/>
          <w:szCs w:val="26"/>
        </w:rPr>
        <w:t xml:space="preserve">Incluir un apartado de orientaciones para que las familias </w:t>
      </w:r>
      <w:r w:rsidRPr="00C31938">
        <w:rPr>
          <w:rFonts w:cstheme="minorHAnsi"/>
          <w:color w:val="000000"/>
          <w:sz w:val="26"/>
          <w:szCs w:val="26"/>
        </w:rPr>
        <w:t xml:space="preserve">promuevan la creación de rutinas que favorezcan el desarrollo de hábitos en las NNA, por ejemplo, manteniendo horarios para realizar actividades cotidianas: levantarse, desayunar, comer, cenar, dormir, estudiar, jugar, convivir con la familia, entre otras. </w:t>
      </w:r>
    </w:p>
    <w:p w14:paraId="15B645F0" w14:textId="77777777" w:rsidR="00C31938" w:rsidRPr="00C31938" w:rsidRDefault="00C31938" w:rsidP="00C31938">
      <w:pPr>
        <w:autoSpaceDE w:val="0"/>
        <w:autoSpaceDN w:val="0"/>
        <w:adjustRightInd w:val="0"/>
        <w:spacing w:after="0" w:line="240" w:lineRule="auto"/>
        <w:rPr>
          <w:rFonts w:cstheme="minorHAnsi"/>
          <w:color w:val="000000"/>
          <w:sz w:val="26"/>
          <w:szCs w:val="26"/>
        </w:rPr>
      </w:pPr>
    </w:p>
    <w:p w14:paraId="0CA5D691" w14:textId="77777777" w:rsidR="00C31938" w:rsidRDefault="00C31938" w:rsidP="00C31938">
      <w:pPr>
        <w:autoSpaceDE w:val="0"/>
        <w:autoSpaceDN w:val="0"/>
        <w:adjustRightInd w:val="0"/>
        <w:spacing w:after="0" w:line="240" w:lineRule="auto"/>
        <w:rPr>
          <w:rFonts w:cstheme="minorHAnsi"/>
          <w:b/>
          <w:bCs/>
          <w:color w:val="9D2149"/>
          <w:sz w:val="26"/>
          <w:szCs w:val="26"/>
        </w:rPr>
      </w:pPr>
      <w:r w:rsidRPr="00C31938">
        <w:rPr>
          <w:rFonts w:cstheme="minorHAnsi"/>
          <w:color w:val="000000"/>
          <w:sz w:val="26"/>
          <w:szCs w:val="26"/>
        </w:rPr>
        <w:t xml:space="preserve">- </w:t>
      </w:r>
      <w:r w:rsidRPr="00C31938">
        <w:rPr>
          <w:rFonts w:cstheme="minorHAnsi"/>
          <w:b/>
          <w:bCs/>
          <w:color w:val="9D2149"/>
          <w:sz w:val="26"/>
          <w:szCs w:val="26"/>
        </w:rPr>
        <w:t xml:space="preserve">Incorporar actividades a desarrollarse en familia para reforzar los hábitos de higiene personal y limpieza de nuestro entorno, así como la importancia de llevar una sana alimentación y activación física. </w:t>
      </w:r>
    </w:p>
    <w:p w14:paraId="51252C00" w14:textId="77777777" w:rsidR="00C31938" w:rsidRDefault="00C31938">
      <w:pPr>
        <w:rPr>
          <w:rFonts w:cstheme="minorHAnsi"/>
          <w:b/>
          <w:bCs/>
          <w:color w:val="9D2149"/>
          <w:sz w:val="26"/>
          <w:szCs w:val="26"/>
        </w:rPr>
      </w:pPr>
    </w:p>
    <w:p w14:paraId="1A15E61A" w14:textId="77777777" w:rsidR="00C31938" w:rsidRDefault="00C31938">
      <w:pPr>
        <w:rPr>
          <w:sz w:val="26"/>
          <w:szCs w:val="26"/>
        </w:rPr>
      </w:pPr>
      <w:r>
        <w:rPr>
          <w:sz w:val="26"/>
          <w:szCs w:val="26"/>
        </w:rPr>
        <w:br w:type="page"/>
      </w:r>
    </w:p>
    <w:p w14:paraId="55292EB6" w14:textId="77777777" w:rsidR="00C31938" w:rsidRDefault="00C31938">
      <w:pPr>
        <w:rPr>
          <w:b/>
          <w:sz w:val="28"/>
          <w:szCs w:val="26"/>
        </w:rPr>
      </w:pPr>
      <w:r w:rsidRPr="00C31938">
        <w:rPr>
          <w:b/>
          <w:sz w:val="28"/>
          <w:szCs w:val="26"/>
        </w:rPr>
        <w:lastRenderedPageBreak/>
        <w:t xml:space="preserve">Para la elaboración del </w:t>
      </w:r>
      <w:r w:rsidRPr="00C31938">
        <w:rPr>
          <w:b/>
          <w:bCs/>
          <w:color w:val="9D2149"/>
          <w:sz w:val="28"/>
          <w:szCs w:val="26"/>
        </w:rPr>
        <w:t>plan por grupo</w:t>
      </w:r>
      <w:r w:rsidRPr="00C31938">
        <w:rPr>
          <w:b/>
          <w:sz w:val="28"/>
          <w:szCs w:val="26"/>
        </w:rPr>
        <w:t xml:space="preserve">, puede utilizar un cuadro como el siguiente: </w:t>
      </w:r>
    </w:p>
    <w:p w14:paraId="27F1EFF5" w14:textId="77777777" w:rsidR="00C31938" w:rsidRPr="00C31938" w:rsidRDefault="00C31938">
      <w:pPr>
        <w:rPr>
          <w:b/>
          <w:sz w:val="28"/>
          <w:szCs w:val="26"/>
        </w:rPr>
      </w:pPr>
    </w:p>
    <w:tbl>
      <w:tblPr>
        <w:tblStyle w:val="Tabladelista4-nfasis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971"/>
        <w:gridCol w:w="7613"/>
      </w:tblGrid>
      <w:tr w:rsidR="00C31938" w14:paraId="21E7F34D" w14:textId="77777777" w:rsidTr="00B176D7">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0695" w:type="dxa"/>
            <w:gridSpan w:val="3"/>
            <w:tcBorders>
              <w:top w:val="none" w:sz="0" w:space="0" w:color="auto"/>
              <w:left w:val="none" w:sz="0" w:space="0" w:color="auto"/>
              <w:bottom w:val="none" w:sz="0" w:space="0" w:color="auto"/>
              <w:right w:val="none" w:sz="0" w:space="0" w:color="auto"/>
            </w:tcBorders>
            <w:vAlign w:val="center"/>
          </w:tcPr>
          <w:p w14:paraId="078F5CCE" w14:textId="77777777" w:rsidR="00C31938" w:rsidRPr="00B176D7" w:rsidRDefault="00C31938" w:rsidP="00B176D7">
            <w:pPr>
              <w:jc w:val="center"/>
              <w:rPr>
                <w:rFonts w:cstheme="minorHAnsi"/>
                <w:b w:val="0"/>
                <w:bCs w:val="0"/>
                <w:sz w:val="28"/>
                <w:szCs w:val="26"/>
              </w:rPr>
            </w:pPr>
            <w:r w:rsidRPr="00B176D7">
              <w:rPr>
                <w:rFonts w:cstheme="minorHAnsi"/>
                <w:sz w:val="28"/>
                <w:szCs w:val="26"/>
              </w:rPr>
              <w:t>EJEMPLO Plan de trabajo para el grupo 6ºA</w:t>
            </w:r>
          </w:p>
        </w:tc>
      </w:tr>
      <w:tr w:rsidR="00C31938" w14:paraId="49B172C5"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5A6D87BE" w14:textId="77777777" w:rsidR="00C31938" w:rsidRPr="00B176D7" w:rsidRDefault="00B176D7" w:rsidP="00B176D7">
            <w:pPr>
              <w:jc w:val="center"/>
              <w:rPr>
                <w:rFonts w:cstheme="minorHAnsi"/>
                <w:b w:val="0"/>
                <w:bCs w:val="0"/>
                <w:color w:val="C00000"/>
                <w:sz w:val="28"/>
                <w:szCs w:val="26"/>
              </w:rPr>
            </w:pPr>
            <w:r w:rsidRPr="00B176D7">
              <w:rPr>
                <w:rFonts w:cstheme="minorHAnsi"/>
                <w:color w:val="C00000"/>
                <w:sz w:val="28"/>
                <w:szCs w:val="26"/>
              </w:rPr>
              <w:t>Día</w:t>
            </w:r>
          </w:p>
        </w:tc>
        <w:tc>
          <w:tcPr>
            <w:tcW w:w="1971" w:type="dxa"/>
            <w:vAlign w:val="center"/>
          </w:tcPr>
          <w:p w14:paraId="36FD7BC2" w14:textId="77777777" w:rsidR="00C31938" w:rsidRPr="00B176D7" w:rsidRDefault="00B176D7" w:rsidP="00B176D7">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28"/>
                <w:szCs w:val="26"/>
              </w:rPr>
            </w:pPr>
            <w:r w:rsidRPr="00B176D7">
              <w:rPr>
                <w:rFonts w:cstheme="minorHAnsi"/>
                <w:b/>
                <w:bCs/>
                <w:color w:val="C00000"/>
                <w:sz w:val="28"/>
                <w:szCs w:val="26"/>
              </w:rPr>
              <w:t>Asignatura</w:t>
            </w:r>
          </w:p>
        </w:tc>
        <w:tc>
          <w:tcPr>
            <w:tcW w:w="7612" w:type="dxa"/>
            <w:vAlign w:val="center"/>
          </w:tcPr>
          <w:p w14:paraId="3581A55B" w14:textId="77777777" w:rsidR="00C31938" w:rsidRPr="00B176D7" w:rsidRDefault="00B176D7" w:rsidP="00B176D7">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28"/>
                <w:szCs w:val="26"/>
              </w:rPr>
            </w:pPr>
            <w:r w:rsidRPr="00B176D7">
              <w:rPr>
                <w:rFonts w:cstheme="minorHAnsi"/>
                <w:b/>
                <w:bCs/>
                <w:color w:val="C00000"/>
                <w:sz w:val="28"/>
                <w:szCs w:val="26"/>
              </w:rPr>
              <w:t>Actividad o recurso</w:t>
            </w:r>
          </w:p>
        </w:tc>
      </w:tr>
      <w:tr w:rsidR="00C31938" w14:paraId="1BFD4075" w14:textId="77777777" w:rsidTr="00B176D7">
        <w:trPr>
          <w:trHeight w:val="1136"/>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378CB9D2" w14:textId="77777777" w:rsidR="00C31938"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1</w:t>
            </w:r>
          </w:p>
        </w:tc>
        <w:tc>
          <w:tcPr>
            <w:tcW w:w="1971" w:type="dxa"/>
            <w:vAlign w:val="center"/>
          </w:tcPr>
          <w:p w14:paraId="2CC1875B" w14:textId="77777777" w:rsidR="00C31938" w:rsidRPr="00B176D7" w:rsidRDefault="00B176D7" w:rsidP="00B176D7">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6"/>
                <w:szCs w:val="26"/>
              </w:rPr>
            </w:pPr>
            <w:r w:rsidRPr="00B176D7">
              <w:rPr>
                <w:rFonts w:cstheme="minorHAnsi"/>
                <w:b/>
                <w:bCs/>
                <w:color w:val="000000" w:themeColor="text1"/>
                <w:sz w:val="26"/>
                <w:szCs w:val="26"/>
              </w:rPr>
              <w:t>Matemáticas</w:t>
            </w:r>
          </w:p>
        </w:tc>
        <w:tc>
          <w:tcPr>
            <w:tcW w:w="7612" w:type="dxa"/>
          </w:tcPr>
          <w:p w14:paraId="17726E46" w14:textId="77777777" w:rsidR="00C31938" w:rsidRPr="00B176D7" w:rsidRDefault="00B176D7">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6"/>
                <w:szCs w:val="26"/>
              </w:rPr>
            </w:pPr>
            <w:r w:rsidRPr="00B176D7">
              <w:rPr>
                <w:rFonts w:cstheme="minorHAnsi"/>
                <w:bCs/>
                <w:color w:val="000000" w:themeColor="text1"/>
                <w:sz w:val="26"/>
                <w:szCs w:val="26"/>
              </w:rPr>
              <w:t>Resolver la Lección 56. Los listones 1 y la Lección 57. Los listones 2, del libro Desafíos matemáticos. Sexto grado.</w:t>
            </w:r>
          </w:p>
        </w:tc>
      </w:tr>
      <w:tr w:rsidR="00C31938" w14:paraId="39E74AEF"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5D9E97DA" w14:textId="77777777" w:rsidR="00C31938"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2</w:t>
            </w:r>
          </w:p>
        </w:tc>
        <w:tc>
          <w:tcPr>
            <w:tcW w:w="1971" w:type="dxa"/>
            <w:vAlign w:val="center"/>
          </w:tcPr>
          <w:p w14:paraId="28346DBF" w14:textId="77777777" w:rsidR="00C31938" w:rsidRPr="00B176D7" w:rsidRDefault="00B176D7" w:rsidP="00B176D7">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6"/>
                <w:szCs w:val="26"/>
              </w:rPr>
            </w:pPr>
            <w:r w:rsidRPr="00B176D7">
              <w:rPr>
                <w:rFonts w:cstheme="minorHAnsi"/>
                <w:b/>
                <w:bCs/>
                <w:color w:val="000000" w:themeColor="text1"/>
                <w:sz w:val="26"/>
                <w:szCs w:val="26"/>
              </w:rPr>
              <w:t>Español</w:t>
            </w:r>
          </w:p>
        </w:tc>
        <w:tc>
          <w:tcPr>
            <w:tcW w:w="7612" w:type="dxa"/>
          </w:tcPr>
          <w:p w14:paraId="7E631345" w14:textId="77777777" w:rsidR="00C31938" w:rsidRPr="00B176D7" w:rsidRDefault="00B176D7">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6"/>
                <w:szCs w:val="26"/>
              </w:rPr>
            </w:pPr>
            <w:r w:rsidRPr="00B176D7">
              <w:rPr>
                <w:rFonts w:cstheme="minorHAnsi"/>
                <w:bCs/>
                <w:color w:val="000000" w:themeColor="text1"/>
                <w:sz w:val="26"/>
                <w:szCs w:val="26"/>
              </w:rPr>
              <w:t>Resolver la Ficha de trabajo 2: La ruta del sabor (Ver Anexo 2)</w:t>
            </w:r>
          </w:p>
        </w:tc>
      </w:tr>
      <w:tr w:rsidR="00C31938" w14:paraId="337FD522" w14:textId="77777777" w:rsidTr="00B176D7">
        <w:trPr>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793278E1" w14:textId="77777777" w:rsidR="00C31938"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3</w:t>
            </w:r>
          </w:p>
        </w:tc>
        <w:tc>
          <w:tcPr>
            <w:tcW w:w="1971" w:type="dxa"/>
          </w:tcPr>
          <w:p w14:paraId="20544993" w14:textId="77777777" w:rsidR="00C31938" w:rsidRDefault="00C31938">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c>
          <w:tcPr>
            <w:tcW w:w="7612" w:type="dxa"/>
          </w:tcPr>
          <w:p w14:paraId="5C974D5D" w14:textId="77777777" w:rsidR="00C31938" w:rsidRDefault="00C31938">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r>
      <w:tr w:rsidR="00C31938" w14:paraId="1C205F78"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4A2045DA" w14:textId="77777777" w:rsidR="00C31938"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4</w:t>
            </w:r>
          </w:p>
        </w:tc>
        <w:tc>
          <w:tcPr>
            <w:tcW w:w="1971" w:type="dxa"/>
          </w:tcPr>
          <w:p w14:paraId="5324A77E" w14:textId="77777777" w:rsidR="00C31938" w:rsidRDefault="00C31938">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c>
          <w:tcPr>
            <w:tcW w:w="7612" w:type="dxa"/>
          </w:tcPr>
          <w:p w14:paraId="403A6ACF" w14:textId="77777777" w:rsidR="00C31938" w:rsidRDefault="00C31938">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r>
      <w:tr w:rsidR="00C31938" w14:paraId="28DCE31D" w14:textId="77777777" w:rsidTr="00B176D7">
        <w:trPr>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20FB3106" w14:textId="77777777" w:rsidR="00C31938"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5</w:t>
            </w:r>
          </w:p>
        </w:tc>
        <w:tc>
          <w:tcPr>
            <w:tcW w:w="1971" w:type="dxa"/>
          </w:tcPr>
          <w:p w14:paraId="5F947005" w14:textId="77777777" w:rsidR="00C31938" w:rsidRDefault="00C31938">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c>
          <w:tcPr>
            <w:tcW w:w="7612" w:type="dxa"/>
          </w:tcPr>
          <w:p w14:paraId="5C9A5C89" w14:textId="77777777" w:rsidR="00C31938" w:rsidRDefault="00C31938">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r>
      <w:tr w:rsidR="00B176D7" w14:paraId="632361F6"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3D01A63A" w14:textId="77777777" w:rsidR="00B176D7"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6</w:t>
            </w:r>
          </w:p>
        </w:tc>
        <w:tc>
          <w:tcPr>
            <w:tcW w:w="1971" w:type="dxa"/>
          </w:tcPr>
          <w:p w14:paraId="0352DEFC"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c>
          <w:tcPr>
            <w:tcW w:w="7612" w:type="dxa"/>
          </w:tcPr>
          <w:p w14:paraId="1D4109D8"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r>
      <w:tr w:rsidR="00B176D7" w14:paraId="124981C3" w14:textId="77777777" w:rsidTr="00B176D7">
        <w:trPr>
          <w:trHeight w:val="581"/>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5F71F794" w14:textId="77777777" w:rsidR="00B176D7"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7</w:t>
            </w:r>
          </w:p>
        </w:tc>
        <w:tc>
          <w:tcPr>
            <w:tcW w:w="1971" w:type="dxa"/>
          </w:tcPr>
          <w:p w14:paraId="3233C11B" w14:textId="77777777" w:rsidR="00B176D7" w:rsidRDefault="00B176D7">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c>
          <w:tcPr>
            <w:tcW w:w="7612" w:type="dxa"/>
          </w:tcPr>
          <w:p w14:paraId="06840892" w14:textId="77777777" w:rsidR="00B176D7" w:rsidRDefault="00B176D7">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r>
      <w:tr w:rsidR="00B176D7" w14:paraId="21E6F64C"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2903DC93" w14:textId="77777777" w:rsidR="00B176D7"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8</w:t>
            </w:r>
          </w:p>
        </w:tc>
        <w:tc>
          <w:tcPr>
            <w:tcW w:w="1971" w:type="dxa"/>
          </w:tcPr>
          <w:p w14:paraId="1431B8DD"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c>
          <w:tcPr>
            <w:tcW w:w="7612" w:type="dxa"/>
          </w:tcPr>
          <w:p w14:paraId="528DB85F"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r>
      <w:tr w:rsidR="00B176D7" w14:paraId="5E9C4949" w14:textId="77777777" w:rsidTr="00B176D7">
        <w:trPr>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348376A9" w14:textId="77777777" w:rsidR="00B176D7"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9</w:t>
            </w:r>
          </w:p>
        </w:tc>
        <w:tc>
          <w:tcPr>
            <w:tcW w:w="1971" w:type="dxa"/>
          </w:tcPr>
          <w:p w14:paraId="326BFBF3" w14:textId="77777777" w:rsidR="00B176D7" w:rsidRDefault="00B176D7">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c>
          <w:tcPr>
            <w:tcW w:w="7612" w:type="dxa"/>
          </w:tcPr>
          <w:p w14:paraId="73AD68D9" w14:textId="77777777" w:rsidR="00B176D7" w:rsidRDefault="00B176D7">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r>
      <w:tr w:rsidR="00B176D7" w14:paraId="767011CC"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vAlign w:val="center"/>
          </w:tcPr>
          <w:p w14:paraId="2CB46A7C" w14:textId="77777777" w:rsidR="00B176D7" w:rsidRPr="00B176D7" w:rsidRDefault="00B176D7" w:rsidP="00B176D7">
            <w:pPr>
              <w:jc w:val="center"/>
              <w:rPr>
                <w:rFonts w:cstheme="minorHAnsi"/>
                <w:bCs w:val="0"/>
                <w:color w:val="000000" w:themeColor="text1"/>
                <w:sz w:val="26"/>
                <w:szCs w:val="26"/>
              </w:rPr>
            </w:pPr>
            <w:r w:rsidRPr="00B176D7">
              <w:rPr>
                <w:rFonts w:cstheme="minorHAnsi"/>
                <w:bCs w:val="0"/>
                <w:color w:val="000000" w:themeColor="text1"/>
                <w:sz w:val="26"/>
                <w:szCs w:val="26"/>
              </w:rPr>
              <w:t>10</w:t>
            </w:r>
          </w:p>
        </w:tc>
        <w:tc>
          <w:tcPr>
            <w:tcW w:w="1971" w:type="dxa"/>
          </w:tcPr>
          <w:p w14:paraId="2065DF48"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c>
          <w:tcPr>
            <w:tcW w:w="7612" w:type="dxa"/>
          </w:tcPr>
          <w:p w14:paraId="7F338486"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r>
      <w:tr w:rsidR="00B176D7" w14:paraId="2C41A46A" w14:textId="77777777" w:rsidTr="00B176D7">
        <w:trPr>
          <w:trHeight w:val="555"/>
        </w:trPr>
        <w:tc>
          <w:tcPr>
            <w:cnfStyle w:val="001000000000" w:firstRow="0" w:lastRow="0" w:firstColumn="1" w:lastColumn="0" w:oddVBand="0" w:evenVBand="0" w:oddHBand="0" w:evenHBand="0" w:firstRowFirstColumn="0" w:firstRowLastColumn="0" w:lastRowFirstColumn="0" w:lastRowLastColumn="0"/>
            <w:tcW w:w="1111" w:type="dxa"/>
          </w:tcPr>
          <w:p w14:paraId="4467A889" w14:textId="77777777" w:rsidR="00B176D7" w:rsidRDefault="00B176D7">
            <w:pPr>
              <w:rPr>
                <w:rFonts w:cstheme="minorHAnsi"/>
                <w:b w:val="0"/>
                <w:bCs w:val="0"/>
                <w:color w:val="9D2149"/>
                <w:sz w:val="26"/>
                <w:szCs w:val="26"/>
              </w:rPr>
            </w:pPr>
          </w:p>
        </w:tc>
        <w:tc>
          <w:tcPr>
            <w:tcW w:w="1971" w:type="dxa"/>
          </w:tcPr>
          <w:p w14:paraId="57B95920" w14:textId="77777777" w:rsidR="00B176D7" w:rsidRDefault="00B176D7">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c>
          <w:tcPr>
            <w:tcW w:w="7612" w:type="dxa"/>
          </w:tcPr>
          <w:p w14:paraId="7C9CF3CB" w14:textId="77777777" w:rsidR="00B176D7" w:rsidRDefault="00B176D7">
            <w:pPr>
              <w:cnfStyle w:val="000000000000" w:firstRow="0" w:lastRow="0" w:firstColumn="0" w:lastColumn="0" w:oddVBand="0" w:evenVBand="0" w:oddHBand="0" w:evenHBand="0" w:firstRowFirstColumn="0" w:firstRowLastColumn="0" w:lastRowFirstColumn="0" w:lastRowLastColumn="0"/>
              <w:rPr>
                <w:rFonts w:cstheme="minorHAnsi"/>
                <w:b/>
                <w:bCs/>
                <w:color w:val="9D2149"/>
                <w:sz w:val="26"/>
                <w:szCs w:val="26"/>
              </w:rPr>
            </w:pPr>
          </w:p>
        </w:tc>
      </w:tr>
      <w:tr w:rsidR="00B176D7" w14:paraId="4E4046B4" w14:textId="77777777" w:rsidTr="00B176D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11" w:type="dxa"/>
          </w:tcPr>
          <w:p w14:paraId="6D4D3F1C" w14:textId="77777777" w:rsidR="00B176D7" w:rsidRDefault="00B176D7">
            <w:pPr>
              <w:rPr>
                <w:rFonts w:cstheme="minorHAnsi"/>
                <w:b w:val="0"/>
                <w:bCs w:val="0"/>
                <w:color w:val="9D2149"/>
                <w:sz w:val="26"/>
                <w:szCs w:val="26"/>
              </w:rPr>
            </w:pPr>
          </w:p>
        </w:tc>
        <w:tc>
          <w:tcPr>
            <w:tcW w:w="1971" w:type="dxa"/>
          </w:tcPr>
          <w:p w14:paraId="477B15C0"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c>
          <w:tcPr>
            <w:tcW w:w="7612" w:type="dxa"/>
          </w:tcPr>
          <w:p w14:paraId="57FE34E6" w14:textId="77777777" w:rsidR="00B176D7" w:rsidRDefault="00B176D7">
            <w:pPr>
              <w:cnfStyle w:val="000000100000" w:firstRow="0" w:lastRow="0" w:firstColumn="0" w:lastColumn="0" w:oddVBand="0" w:evenVBand="0" w:oddHBand="1" w:evenHBand="0" w:firstRowFirstColumn="0" w:firstRowLastColumn="0" w:lastRowFirstColumn="0" w:lastRowLastColumn="0"/>
              <w:rPr>
                <w:rFonts w:cstheme="minorHAnsi"/>
                <w:b/>
                <w:bCs/>
                <w:color w:val="9D2149"/>
                <w:sz w:val="26"/>
                <w:szCs w:val="26"/>
              </w:rPr>
            </w:pPr>
          </w:p>
        </w:tc>
      </w:tr>
      <w:tr w:rsidR="00C31938" w14:paraId="7E8E96EA" w14:textId="77777777" w:rsidTr="00B176D7">
        <w:trPr>
          <w:trHeight w:val="581"/>
        </w:trPr>
        <w:tc>
          <w:tcPr>
            <w:cnfStyle w:val="001000000000" w:firstRow="0" w:lastRow="0" w:firstColumn="1" w:lastColumn="0" w:oddVBand="0" w:evenVBand="0" w:oddHBand="0" w:evenHBand="0" w:firstRowFirstColumn="0" w:firstRowLastColumn="0" w:lastRowFirstColumn="0" w:lastRowLastColumn="0"/>
            <w:tcW w:w="10695" w:type="dxa"/>
            <w:gridSpan w:val="3"/>
          </w:tcPr>
          <w:p w14:paraId="12E5377E" w14:textId="77777777" w:rsidR="00C31938" w:rsidRDefault="00C31938">
            <w:pPr>
              <w:rPr>
                <w:rFonts w:cstheme="minorHAnsi"/>
                <w:b w:val="0"/>
                <w:bCs w:val="0"/>
                <w:color w:val="9D2149"/>
                <w:sz w:val="26"/>
                <w:szCs w:val="26"/>
              </w:rPr>
            </w:pPr>
          </w:p>
        </w:tc>
      </w:tr>
    </w:tbl>
    <w:p w14:paraId="3F408D6A" w14:textId="77777777" w:rsidR="00B176D7" w:rsidRDefault="00B176D7">
      <w:pPr>
        <w:rPr>
          <w:rFonts w:cstheme="minorHAnsi"/>
          <w:b/>
          <w:bCs/>
          <w:color w:val="9D2149"/>
          <w:sz w:val="26"/>
          <w:szCs w:val="26"/>
        </w:rPr>
      </w:pPr>
    </w:p>
    <w:p w14:paraId="2A7DDF78" w14:textId="77777777" w:rsidR="00B176D7" w:rsidRDefault="00B176D7">
      <w:pPr>
        <w:rPr>
          <w:rFonts w:cstheme="minorHAnsi"/>
          <w:b/>
          <w:bCs/>
          <w:color w:val="9D2149"/>
          <w:sz w:val="26"/>
          <w:szCs w:val="26"/>
        </w:rPr>
      </w:pPr>
    </w:p>
    <w:p w14:paraId="39F2CEC5" w14:textId="77777777" w:rsidR="00B176D7" w:rsidRPr="00B176D7" w:rsidRDefault="00B176D7" w:rsidP="00B176D7">
      <w:pPr>
        <w:rPr>
          <w:rFonts w:cstheme="minorHAnsi"/>
          <w:bCs/>
          <w:sz w:val="28"/>
          <w:szCs w:val="26"/>
        </w:rPr>
      </w:pPr>
      <w:r w:rsidRPr="00B176D7">
        <w:rPr>
          <w:rFonts w:cstheme="minorHAnsi"/>
          <w:b/>
          <w:bCs/>
          <w:color w:val="C00000"/>
          <w:sz w:val="28"/>
          <w:szCs w:val="26"/>
        </w:rPr>
        <w:t>6. Den</w:t>
      </w:r>
      <w:r w:rsidRPr="00B176D7">
        <w:rPr>
          <w:rFonts w:cstheme="minorHAnsi"/>
          <w:bCs/>
          <w:color w:val="C00000"/>
          <w:sz w:val="28"/>
          <w:szCs w:val="26"/>
        </w:rPr>
        <w:t xml:space="preserve"> </w:t>
      </w:r>
      <w:r w:rsidRPr="00B176D7">
        <w:rPr>
          <w:rFonts w:cstheme="minorHAnsi"/>
          <w:bCs/>
          <w:sz w:val="28"/>
          <w:szCs w:val="26"/>
        </w:rPr>
        <w:t>a conocer los planes de trabajo a las familias, considerando los medios con los que cuentan.</w:t>
      </w:r>
    </w:p>
    <w:p w14:paraId="32F31CAE" w14:textId="77777777" w:rsidR="00C31938" w:rsidRPr="00C31938" w:rsidRDefault="00B176D7" w:rsidP="00B176D7">
      <w:pPr>
        <w:rPr>
          <w:rFonts w:cstheme="minorHAnsi"/>
          <w:b/>
          <w:bCs/>
          <w:color w:val="9D2149"/>
          <w:sz w:val="26"/>
          <w:szCs w:val="26"/>
        </w:rPr>
      </w:pPr>
      <w:r w:rsidRPr="00B176D7">
        <w:rPr>
          <w:rFonts w:cstheme="minorHAnsi"/>
          <w:bCs/>
          <w:sz w:val="28"/>
          <w:szCs w:val="26"/>
        </w:rPr>
        <w:t>Es importante mantener constante comunicación con las familias, por lo que se sugiere elaborar un directorio donde, en la medida de lo posible, se incorporen teléfono y correos electrónicos de las madres, padres de familia o tutores.</w:t>
      </w:r>
      <w:r w:rsidRPr="00B176D7">
        <w:rPr>
          <w:rFonts w:cstheme="minorHAnsi"/>
          <w:b/>
          <w:bCs/>
          <w:sz w:val="28"/>
          <w:szCs w:val="26"/>
        </w:rPr>
        <w:t xml:space="preserve"> </w:t>
      </w:r>
      <w:r w:rsidR="00C31938" w:rsidRPr="00C31938">
        <w:rPr>
          <w:rFonts w:cstheme="minorHAnsi"/>
          <w:b/>
          <w:bCs/>
          <w:color w:val="9D2149"/>
          <w:sz w:val="26"/>
          <w:szCs w:val="26"/>
        </w:rPr>
        <w:br w:type="page"/>
      </w:r>
    </w:p>
    <w:p w14:paraId="33A01322" w14:textId="77777777" w:rsidR="00B176D7" w:rsidRPr="00B176D7" w:rsidRDefault="00B176D7" w:rsidP="00B176D7">
      <w:pPr>
        <w:autoSpaceDE w:val="0"/>
        <w:autoSpaceDN w:val="0"/>
        <w:adjustRightInd w:val="0"/>
        <w:spacing w:after="0" w:line="240" w:lineRule="auto"/>
        <w:rPr>
          <w:rFonts w:ascii="Montserrat" w:hAnsi="Montserrat" w:cs="Montserrat"/>
          <w:color w:val="000000"/>
          <w:sz w:val="24"/>
          <w:szCs w:val="24"/>
        </w:rPr>
      </w:pPr>
    </w:p>
    <w:p w14:paraId="1F0AC39D" w14:textId="77777777" w:rsidR="00B176D7" w:rsidRDefault="00B176D7" w:rsidP="00B176D7">
      <w:pPr>
        <w:rPr>
          <w:rFonts w:cstheme="minorHAnsi"/>
          <w:sz w:val="26"/>
          <w:szCs w:val="26"/>
        </w:rPr>
      </w:pPr>
      <w:r w:rsidRPr="00B176D7">
        <w:rPr>
          <w:rFonts w:cstheme="minorHAnsi"/>
          <w:b/>
          <w:bCs/>
          <w:color w:val="862C47"/>
          <w:sz w:val="26"/>
          <w:szCs w:val="26"/>
        </w:rPr>
        <w:t xml:space="preserve">7. </w:t>
      </w:r>
      <w:r w:rsidRPr="00B176D7">
        <w:rPr>
          <w:rFonts w:cstheme="minorHAnsi"/>
          <w:b/>
          <w:bCs/>
          <w:color w:val="812C46"/>
          <w:sz w:val="26"/>
          <w:szCs w:val="26"/>
        </w:rPr>
        <w:t xml:space="preserve">Establezcan, </w:t>
      </w:r>
      <w:r w:rsidRPr="00B176D7">
        <w:rPr>
          <w:rFonts w:cstheme="minorHAnsi"/>
          <w:sz w:val="26"/>
          <w:szCs w:val="26"/>
        </w:rPr>
        <w:t xml:space="preserve">en colectivo, un mecanismo de seguimiento y/o revisión, del trabajo que realicen las NNA en casa, las dudas y dificultades que tuvieron al realizar las actividades. Este mecanismo pueden desarrollarlo durante el receso o al regresar a clases. </w:t>
      </w:r>
    </w:p>
    <w:p w14:paraId="7AFF23B7" w14:textId="77777777" w:rsidR="00B176D7" w:rsidRPr="00B176D7" w:rsidRDefault="00B176D7" w:rsidP="00B176D7">
      <w:pPr>
        <w:rPr>
          <w:rFonts w:cstheme="minorHAnsi"/>
          <w:sz w:val="26"/>
          <w:szCs w:val="26"/>
        </w:rPr>
      </w:pPr>
    </w:p>
    <w:p w14:paraId="290A20D6" w14:textId="77777777" w:rsidR="00B176D7" w:rsidRPr="00B176D7" w:rsidRDefault="00B176D7" w:rsidP="00B176D7">
      <w:pPr>
        <w:pStyle w:val="Prrafodelista"/>
        <w:numPr>
          <w:ilvl w:val="0"/>
          <w:numId w:val="13"/>
        </w:numPr>
        <w:rPr>
          <w:rFonts w:cstheme="minorHAnsi"/>
          <w:b/>
          <w:bCs/>
          <w:color w:val="862C47"/>
          <w:sz w:val="32"/>
          <w:szCs w:val="26"/>
        </w:rPr>
      </w:pPr>
      <w:r w:rsidRPr="00B176D7">
        <w:rPr>
          <w:rFonts w:cstheme="minorHAnsi"/>
          <w:b/>
          <w:bCs/>
          <w:color w:val="862C47"/>
          <w:sz w:val="32"/>
          <w:szCs w:val="26"/>
        </w:rPr>
        <w:t xml:space="preserve">¿QUÉ HACER PARA REANUDAR LAS CLASES SIN RIESGO? </w:t>
      </w:r>
    </w:p>
    <w:p w14:paraId="049A873D" w14:textId="77777777" w:rsidR="00B176D7" w:rsidRPr="00B176D7" w:rsidRDefault="00B176D7" w:rsidP="00B176D7">
      <w:pPr>
        <w:pStyle w:val="Prrafodelista"/>
        <w:ind w:left="1080"/>
        <w:rPr>
          <w:rFonts w:cstheme="minorHAnsi"/>
          <w:color w:val="862C47"/>
          <w:sz w:val="32"/>
          <w:szCs w:val="26"/>
        </w:rPr>
      </w:pPr>
    </w:p>
    <w:p w14:paraId="3742EC4D" w14:textId="77777777" w:rsidR="00B176D7" w:rsidRPr="00B176D7" w:rsidRDefault="00B176D7" w:rsidP="00B176D7">
      <w:pPr>
        <w:rPr>
          <w:rFonts w:cstheme="minorHAnsi"/>
          <w:color w:val="201D1E"/>
          <w:sz w:val="26"/>
          <w:szCs w:val="26"/>
        </w:rPr>
      </w:pPr>
      <w:r w:rsidRPr="00B176D7">
        <w:rPr>
          <w:rFonts w:cstheme="minorHAnsi"/>
          <w:color w:val="201D1E"/>
          <w:sz w:val="26"/>
          <w:szCs w:val="26"/>
        </w:rPr>
        <w:t xml:space="preserve">A fin de garantizar que la escuela sea un espacio seguro y limpio, es de suma importancia que, al regresar a clases, la Comisión de Salud, de continuidad al monitoreo permanente para detectar posibles casos de riesgo a través de los filtros en el hogar, escolar y en el salón que iniciaron antes del receso, así como implementar medidas de higiene y limpieza de la escuela antes de reanudar actividades. Asimismo, esta Comisión podrá mantener su operación dentro de la escuela después de la epidemia y cuidar otros temas de higiene y salud escolar, como es el caso de: obesidad, hábitos saludables y otras contingencias sanitarias. </w:t>
      </w:r>
    </w:p>
    <w:p w14:paraId="1D702835" w14:textId="77777777" w:rsidR="00B176D7" w:rsidRDefault="00B176D7" w:rsidP="00B176D7">
      <w:pPr>
        <w:rPr>
          <w:rFonts w:cstheme="minorHAnsi"/>
          <w:color w:val="201D1E"/>
          <w:sz w:val="26"/>
          <w:szCs w:val="26"/>
        </w:rPr>
      </w:pPr>
      <w:r w:rsidRPr="00B176D7">
        <w:rPr>
          <w:rFonts w:cstheme="minorHAnsi"/>
          <w:b/>
          <w:bCs/>
          <w:color w:val="862C47"/>
          <w:sz w:val="26"/>
          <w:szCs w:val="26"/>
        </w:rPr>
        <w:t xml:space="preserve">8. </w:t>
      </w:r>
      <w:r w:rsidRPr="00B176D7">
        <w:rPr>
          <w:rFonts w:cstheme="minorHAnsi"/>
          <w:b/>
          <w:bCs/>
          <w:color w:val="812C46"/>
          <w:sz w:val="26"/>
          <w:szCs w:val="26"/>
        </w:rPr>
        <w:t xml:space="preserve">Revisen </w:t>
      </w:r>
      <w:r w:rsidRPr="00B176D7">
        <w:rPr>
          <w:rFonts w:cstheme="minorHAnsi"/>
          <w:color w:val="201D1E"/>
          <w:sz w:val="26"/>
          <w:szCs w:val="26"/>
        </w:rPr>
        <w:t xml:space="preserve">los procedimientos para los Filtros de corresponsabilidad Escuela- Madres, padres de familia o Tutores y la Limpieza del inmueble escolar. </w:t>
      </w:r>
    </w:p>
    <w:p w14:paraId="72C331BF" w14:textId="77777777" w:rsidR="00B176D7" w:rsidRDefault="00B176D7" w:rsidP="00B176D7">
      <w:pPr>
        <w:rPr>
          <w:rFonts w:cstheme="minorHAnsi"/>
          <w:color w:val="201D1E"/>
          <w:sz w:val="26"/>
          <w:szCs w:val="26"/>
        </w:rPr>
      </w:pPr>
    </w:p>
    <w:tbl>
      <w:tblPr>
        <w:tblStyle w:val="Tablaconcuadrcula"/>
        <w:tblW w:w="0" w:type="auto"/>
        <w:tblLook w:val="04A0" w:firstRow="1" w:lastRow="0" w:firstColumn="1" w:lastColumn="0" w:noHBand="0" w:noVBand="1"/>
      </w:tblPr>
      <w:tblGrid>
        <w:gridCol w:w="10790"/>
      </w:tblGrid>
      <w:tr w:rsidR="00B176D7" w14:paraId="6C0B7172" w14:textId="77777777" w:rsidTr="00B176D7">
        <w:trPr>
          <w:trHeight w:val="517"/>
        </w:trPr>
        <w:tc>
          <w:tcPr>
            <w:tcW w:w="10790" w:type="dxa"/>
            <w:shd w:val="clear" w:color="auto" w:fill="C00000"/>
          </w:tcPr>
          <w:p w14:paraId="45586AF1" w14:textId="77777777" w:rsidR="00B176D7" w:rsidRPr="00B176D7" w:rsidRDefault="00B176D7" w:rsidP="00B176D7">
            <w:pPr>
              <w:jc w:val="center"/>
              <w:rPr>
                <w:rFonts w:cstheme="minorHAnsi"/>
                <w:b/>
                <w:color w:val="FFFFFF" w:themeColor="background1"/>
                <w:sz w:val="26"/>
                <w:szCs w:val="26"/>
              </w:rPr>
            </w:pPr>
            <w:r w:rsidRPr="00B176D7">
              <w:rPr>
                <w:rFonts w:cstheme="minorHAnsi"/>
                <w:b/>
                <w:color w:val="FFFFFF" w:themeColor="background1"/>
                <w:sz w:val="26"/>
                <w:szCs w:val="26"/>
              </w:rPr>
              <w:t>FILTROS DE CORRESPONSABILIDAD ESCUELA-MADRES, PADRES DE FAMILIA O TUTORES</w:t>
            </w:r>
          </w:p>
        </w:tc>
      </w:tr>
      <w:tr w:rsidR="00B176D7" w14:paraId="3CC6D23E" w14:textId="77777777" w:rsidTr="00B176D7">
        <w:trPr>
          <w:trHeight w:val="3152"/>
        </w:trPr>
        <w:tc>
          <w:tcPr>
            <w:tcW w:w="10790" w:type="dxa"/>
          </w:tcPr>
          <w:p w14:paraId="0E0C10B6" w14:textId="77777777" w:rsidR="00B176D7" w:rsidRDefault="00B176D7" w:rsidP="00B176D7">
            <w:pPr>
              <w:pStyle w:val="Prrafodelista"/>
              <w:rPr>
                <w:rFonts w:cstheme="minorHAnsi"/>
                <w:b/>
                <w:color w:val="C00000"/>
                <w:sz w:val="28"/>
                <w:szCs w:val="26"/>
              </w:rPr>
            </w:pPr>
          </w:p>
          <w:p w14:paraId="7FE9D7FA" w14:textId="77777777" w:rsidR="00B176D7" w:rsidRPr="00B176D7" w:rsidRDefault="00B176D7" w:rsidP="00B176D7">
            <w:pPr>
              <w:pStyle w:val="Prrafodelista"/>
              <w:numPr>
                <w:ilvl w:val="0"/>
                <w:numId w:val="17"/>
              </w:numPr>
              <w:rPr>
                <w:rFonts w:cstheme="minorHAnsi"/>
                <w:b/>
                <w:color w:val="C00000"/>
                <w:sz w:val="28"/>
                <w:szCs w:val="26"/>
              </w:rPr>
            </w:pPr>
            <w:r w:rsidRPr="00B176D7">
              <w:rPr>
                <w:rFonts w:cstheme="minorHAnsi"/>
                <w:b/>
                <w:color w:val="C00000"/>
                <w:sz w:val="28"/>
                <w:szCs w:val="26"/>
              </w:rPr>
              <w:t>Filtro en el hogar</w:t>
            </w:r>
          </w:p>
          <w:p w14:paraId="490F850F" w14:textId="77777777" w:rsidR="00B176D7" w:rsidRPr="00B176D7" w:rsidRDefault="00B176D7" w:rsidP="00B176D7">
            <w:pPr>
              <w:pStyle w:val="Prrafodelista"/>
              <w:rPr>
                <w:rFonts w:cstheme="minorHAnsi"/>
                <w:b/>
                <w:color w:val="201D1E"/>
                <w:sz w:val="26"/>
                <w:szCs w:val="26"/>
              </w:rPr>
            </w:pPr>
          </w:p>
          <w:p w14:paraId="7370785F" w14:textId="77777777" w:rsidR="00B176D7" w:rsidRPr="00B176D7" w:rsidRDefault="00B176D7" w:rsidP="00B176D7">
            <w:pPr>
              <w:rPr>
                <w:rFonts w:cstheme="minorHAnsi"/>
                <w:b/>
                <w:color w:val="201D1E"/>
                <w:sz w:val="26"/>
                <w:szCs w:val="26"/>
              </w:rPr>
            </w:pPr>
            <w:r w:rsidRPr="00B176D7">
              <w:rPr>
                <w:rFonts w:cstheme="minorHAnsi"/>
                <w:b/>
                <w:color w:val="201D1E"/>
                <w:sz w:val="26"/>
                <w:szCs w:val="26"/>
              </w:rPr>
              <w:t>El bienestar de nuestras niñas, niños o adolescentes y de la comunidad escolar, es tarea de todos, por ello es indispensable la participación de las madres, padres de familia o tutores, en la toma de decisiones y en el establecimiento de medidas preventivas, de protección para la salud y para la detección oportuna y mitigación del COVID-19.</w:t>
            </w:r>
          </w:p>
        </w:tc>
      </w:tr>
      <w:tr w:rsidR="00B176D7" w14:paraId="6977C4E8" w14:textId="77777777" w:rsidTr="00ED3AEE">
        <w:trPr>
          <w:trHeight w:val="488"/>
        </w:trPr>
        <w:tc>
          <w:tcPr>
            <w:tcW w:w="10790" w:type="dxa"/>
            <w:shd w:val="clear" w:color="auto" w:fill="C00000"/>
          </w:tcPr>
          <w:p w14:paraId="327C6692" w14:textId="77777777" w:rsidR="00B176D7" w:rsidRPr="00ED3AEE" w:rsidRDefault="00ED3AEE" w:rsidP="00ED3AEE">
            <w:pPr>
              <w:jc w:val="center"/>
              <w:rPr>
                <w:rFonts w:cstheme="minorHAnsi"/>
                <w:b/>
                <w:color w:val="FFFFFF" w:themeColor="background1"/>
                <w:sz w:val="26"/>
                <w:szCs w:val="26"/>
              </w:rPr>
            </w:pPr>
            <w:r w:rsidRPr="00ED3AEE">
              <w:rPr>
                <w:rFonts w:cstheme="minorHAnsi"/>
                <w:b/>
                <w:color w:val="FFFFFF" w:themeColor="background1"/>
                <w:sz w:val="26"/>
                <w:szCs w:val="26"/>
              </w:rPr>
              <w:t>FILTROS DE CORRESPONSABILIDAD ESCUELA-MADR</w:t>
            </w:r>
            <w:r>
              <w:rPr>
                <w:rFonts w:cstheme="minorHAnsi"/>
                <w:b/>
                <w:color w:val="FFFFFF" w:themeColor="background1"/>
                <w:sz w:val="26"/>
                <w:szCs w:val="26"/>
              </w:rPr>
              <w:t>ES, PADRES DE FAMILIA O TUTORES</w:t>
            </w:r>
          </w:p>
        </w:tc>
      </w:tr>
      <w:tr w:rsidR="00B176D7" w14:paraId="18DB0D74" w14:textId="77777777" w:rsidTr="00B176D7">
        <w:trPr>
          <w:trHeight w:val="488"/>
        </w:trPr>
        <w:tc>
          <w:tcPr>
            <w:tcW w:w="10790" w:type="dxa"/>
          </w:tcPr>
          <w:p w14:paraId="32C9D844" w14:textId="77777777" w:rsidR="00ED3AEE" w:rsidRDefault="00ED3AEE" w:rsidP="00ED3AEE">
            <w:pPr>
              <w:pStyle w:val="Default"/>
              <w:rPr>
                <w:rFonts w:asciiTheme="minorHAnsi" w:hAnsiTheme="minorHAnsi" w:cstheme="minorHAnsi"/>
                <w:b/>
                <w:bCs/>
                <w:color w:val="812C46"/>
                <w:sz w:val="26"/>
                <w:szCs w:val="26"/>
              </w:rPr>
            </w:pPr>
            <w:r w:rsidRPr="00ED3AEE">
              <w:rPr>
                <w:rFonts w:asciiTheme="minorHAnsi" w:hAnsiTheme="minorHAnsi" w:cstheme="minorHAnsi"/>
                <w:b/>
                <w:bCs/>
                <w:color w:val="812C46"/>
                <w:sz w:val="26"/>
                <w:szCs w:val="26"/>
              </w:rPr>
              <w:t xml:space="preserve">1.1 Consideraciones del Filtro en el hogar: </w:t>
            </w:r>
          </w:p>
          <w:p w14:paraId="047A7655" w14:textId="77777777" w:rsidR="00ED3AEE" w:rsidRPr="00ED3AEE" w:rsidRDefault="00ED3AEE" w:rsidP="00ED3AEE">
            <w:pPr>
              <w:pStyle w:val="Default"/>
              <w:rPr>
                <w:rFonts w:asciiTheme="minorHAnsi" w:hAnsiTheme="minorHAnsi" w:cstheme="minorHAnsi"/>
                <w:color w:val="812C46"/>
                <w:sz w:val="26"/>
                <w:szCs w:val="26"/>
              </w:rPr>
            </w:pPr>
          </w:p>
          <w:p w14:paraId="691A553F" w14:textId="77777777" w:rsid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El Filtro en el hogar se debe realizar antes de dirigirse a la escuela, para identificar algunos de los posibles síntomas que acompañan a las afecciones en las vías respiratorias, como son: fiebre mayor a 38° C, dolor de garganta, tos seca, estornudos, malestar general (dolor corporal), dolor de cabeza, dificultad para respirar (casos más graves). </w:t>
            </w:r>
          </w:p>
          <w:p w14:paraId="32453ED5" w14:textId="77777777" w:rsidR="00ED3AEE" w:rsidRPr="00ED3AEE" w:rsidRDefault="00ED3AEE" w:rsidP="00ED3AEE">
            <w:pPr>
              <w:pStyle w:val="Default"/>
              <w:rPr>
                <w:rFonts w:asciiTheme="minorHAnsi" w:hAnsiTheme="minorHAnsi" w:cstheme="minorHAnsi"/>
                <w:sz w:val="26"/>
                <w:szCs w:val="26"/>
              </w:rPr>
            </w:pPr>
          </w:p>
          <w:p w14:paraId="25884F44" w14:textId="77777777" w:rsidR="00ED3AEE" w:rsidRDefault="00ED3AEE" w:rsidP="00ED3AEE">
            <w:pPr>
              <w:pStyle w:val="Default"/>
              <w:rPr>
                <w:rFonts w:asciiTheme="minorHAnsi" w:hAnsiTheme="minorHAnsi" w:cstheme="minorHAnsi"/>
                <w:b/>
                <w:bCs/>
                <w:color w:val="812C46"/>
                <w:sz w:val="26"/>
                <w:szCs w:val="26"/>
              </w:rPr>
            </w:pPr>
            <w:r w:rsidRPr="00ED3AEE">
              <w:rPr>
                <w:rFonts w:asciiTheme="minorHAnsi" w:hAnsiTheme="minorHAnsi" w:cstheme="minorHAnsi"/>
                <w:b/>
                <w:bCs/>
                <w:color w:val="812C46"/>
                <w:sz w:val="26"/>
                <w:szCs w:val="26"/>
              </w:rPr>
              <w:t xml:space="preserve">1.2 Recomendaciones para el Filtro en el hogar: </w:t>
            </w:r>
          </w:p>
          <w:p w14:paraId="7955AE07" w14:textId="77777777" w:rsidR="00ED3AEE" w:rsidRPr="00ED3AEE" w:rsidRDefault="00ED3AEE" w:rsidP="00ED3AEE">
            <w:pPr>
              <w:pStyle w:val="Default"/>
              <w:rPr>
                <w:rFonts w:asciiTheme="minorHAnsi" w:hAnsiTheme="minorHAnsi" w:cstheme="minorHAnsi"/>
                <w:color w:val="812C46"/>
                <w:sz w:val="26"/>
                <w:szCs w:val="26"/>
              </w:rPr>
            </w:pPr>
          </w:p>
          <w:p w14:paraId="670249F0"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lastRenderedPageBreak/>
              <w:t xml:space="preserve">Se deberán seguir las siguientes recomendaciones en caso de presentar algunos de los síntomas antes mencionados: </w:t>
            </w:r>
          </w:p>
          <w:p w14:paraId="5DDB5EB7"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a) No envíe a su hija, hijo o pupilo a la escuela. </w:t>
            </w:r>
          </w:p>
          <w:p w14:paraId="43CD8D37" w14:textId="77777777" w:rsidR="00ED3AEE" w:rsidRPr="00ED3AEE" w:rsidRDefault="00ED3AEE" w:rsidP="00ED3AEE">
            <w:pPr>
              <w:pStyle w:val="Default"/>
              <w:rPr>
                <w:rFonts w:asciiTheme="minorHAnsi" w:hAnsiTheme="minorHAnsi" w:cstheme="minorHAnsi"/>
                <w:sz w:val="26"/>
                <w:szCs w:val="26"/>
              </w:rPr>
            </w:pPr>
          </w:p>
          <w:p w14:paraId="3FAF3EB0"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b) Acuda a la unidad de salud más cercana para su atención, revisión y diagnóstico profesional adecuado. </w:t>
            </w:r>
          </w:p>
          <w:p w14:paraId="4104B942" w14:textId="77777777" w:rsidR="00ED3AEE" w:rsidRPr="00ED3AEE" w:rsidRDefault="00ED3AEE" w:rsidP="00ED3AEE">
            <w:pPr>
              <w:pStyle w:val="Default"/>
              <w:rPr>
                <w:rFonts w:asciiTheme="minorHAnsi" w:hAnsiTheme="minorHAnsi" w:cstheme="minorHAnsi"/>
                <w:sz w:val="26"/>
                <w:szCs w:val="26"/>
              </w:rPr>
            </w:pPr>
          </w:p>
          <w:p w14:paraId="6D43F237"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c) Si el diagnóstico es negativo a COVID-19 y desaparecen los síntomas antes mencionados en las 24 horas posteriores a la revisión médica, se podrá reincorporar a la escuela si el médico así lo recomienda. </w:t>
            </w:r>
          </w:p>
          <w:p w14:paraId="62B00EA1" w14:textId="77777777" w:rsidR="00ED3AEE" w:rsidRPr="00ED3AEE" w:rsidRDefault="00ED3AEE" w:rsidP="00ED3AEE">
            <w:pPr>
              <w:pStyle w:val="Default"/>
              <w:rPr>
                <w:rFonts w:asciiTheme="minorHAnsi" w:hAnsiTheme="minorHAnsi" w:cstheme="minorHAnsi"/>
                <w:sz w:val="26"/>
                <w:szCs w:val="26"/>
              </w:rPr>
            </w:pPr>
          </w:p>
          <w:p w14:paraId="172E3100"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d) De confirmarse, por las autoridades médicas correspondientes, un diagnóstico positivo del virus del COVID-19, notifíquelo de inmediato </w:t>
            </w:r>
            <w:r w:rsidRPr="00ED3AEE">
              <w:rPr>
                <w:rFonts w:asciiTheme="minorHAnsi" w:hAnsiTheme="minorHAnsi" w:cstheme="minorHAnsi"/>
                <w:b/>
                <w:bCs/>
                <w:sz w:val="26"/>
                <w:szCs w:val="26"/>
              </w:rPr>
              <w:t xml:space="preserve">vía telefónica </w:t>
            </w:r>
            <w:r w:rsidRPr="00ED3AEE">
              <w:rPr>
                <w:rFonts w:asciiTheme="minorHAnsi" w:hAnsiTheme="minorHAnsi" w:cstheme="minorHAnsi"/>
                <w:sz w:val="26"/>
                <w:szCs w:val="26"/>
              </w:rPr>
              <w:t xml:space="preserve">a la dirección de la escuela, sin alterar el orden. </w:t>
            </w:r>
          </w:p>
          <w:p w14:paraId="621A7FCD" w14:textId="77777777" w:rsidR="00ED3AEE" w:rsidRPr="00ED3AEE" w:rsidRDefault="00ED3AEE" w:rsidP="00ED3AEE">
            <w:pPr>
              <w:pStyle w:val="Default"/>
              <w:rPr>
                <w:rFonts w:asciiTheme="minorHAnsi" w:hAnsiTheme="minorHAnsi" w:cstheme="minorHAnsi"/>
                <w:sz w:val="26"/>
                <w:szCs w:val="26"/>
              </w:rPr>
            </w:pPr>
          </w:p>
          <w:p w14:paraId="2DA5BB28"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e) Mantenga constante comunicación con las autoridades de la escuela y su Comisión de Salud. </w:t>
            </w:r>
          </w:p>
          <w:p w14:paraId="4A09C5A6" w14:textId="77777777" w:rsidR="00ED3AEE" w:rsidRPr="00ED3AEE" w:rsidRDefault="00ED3AEE" w:rsidP="00ED3AEE">
            <w:pPr>
              <w:pStyle w:val="Default"/>
              <w:rPr>
                <w:rFonts w:asciiTheme="minorHAnsi" w:hAnsiTheme="minorHAnsi" w:cstheme="minorHAnsi"/>
                <w:sz w:val="26"/>
                <w:szCs w:val="26"/>
              </w:rPr>
            </w:pPr>
          </w:p>
          <w:p w14:paraId="73F03C28" w14:textId="77777777" w:rsidR="00ED3AEE" w:rsidRPr="00ED3AEE" w:rsidRDefault="00ED3AEE" w:rsidP="00ED3AEE">
            <w:pPr>
              <w:pStyle w:val="Default"/>
              <w:rPr>
                <w:rFonts w:asciiTheme="minorHAnsi" w:hAnsiTheme="minorHAnsi" w:cstheme="minorHAnsi"/>
                <w:color w:val="812C46"/>
                <w:sz w:val="26"/>
                <w:szCs w:val="26"/>
              </w:rPr>
            </w:pPr>
            <w:r w:rsidRPr="00ED3AEE">
              <w:rPr>
                <w:rFonts w:asciiTheme="minorHAnsi" w:hAnsiTheme="minorHAnsi" w:cstheme="minorHAnsi"/>
                <w:b/>
                <w:bCs/>
                <w:color w:val="812C46"/>
                <w:sz w:val="26"/>
                <w:szCs w:val="26"/>
              </w:rPr>
              <w:t xml:space="preserve">1.3 Hábitos de higiene familiar: </w:t>
            </w:r>
          </w:p>
          <w:p w14:paraId="6240B5FA" w14:textId="77777777" w:rsidR="00ED3AEE" w:rsidRPr="00ED3AEE" w:rsidRDefault="00ED3AEE" w:rsidP="00ED3AEE">
            <w:pPr>
              <w:pStyle w:val="Default"/>
              <w:rPr>
                <w:rFonts w:asciiTheme="minorHAnsi" w:hAnsiTheme="minorHAnsi" w:cstheme="minorHAnsi"/>
                <w:color w:val="812C46"/>
                <w:sz w:val="26"/>
                <w:szCs w:val="26"/>
              </w:rPr>
            </w:pPr>
          </w:p>
          <w:p w14:paraId="679223F1"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Además de lo anterior, las madres, padres de familia y tutores, deberán promover hábitos de higiene y prevención en la familia, como: </w:t>
            </w:r>
          </w:p>
          <w:p w14:paraId="6C79B282"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a) Lavarse las manos con frecuencia y correctamente, al menos durante 20 segundos con agua y jabón, o con soluciones a base de alcohol en gel al 70%. Ambos medios tienen similar efectividad. </w:t>
            </w:r>
          </w:p>
          <w:p w14:paraId="13C21CE4" w14:textId="77777777" w:rsidR="00B176D7" w:rsidRPr="00ED3AEE" w:rsidRDefault="00B176D7" w:rsidP="00ED3AEE">
            <w:pPr>
              <w:rPr>
                <w:rFonts w:cstheme="minorHAnsi"/>
                <w:b/>
                <w:color w:val="C00000"/>
                <w:sz w:val="28"/>
                <w:szCs w:val="26"/>
              </w:rPr>
            </w:pPr>
          </w:p>
        </w:tc>
      </w:tr>
      <w:tr w:rsidR="00B176D7" w14:paraId="5E2A9986" w14:textId="77777777" w:rsidTr="00ED3AEE">
        <w:trPr>
          <w:trHeight w:val="488"/>
        </w:trPr>
        <w:tc>
          <w:tcPr>
            <w:tcW w:w="10790" w:type="dxa"/>
            <w:shd w:val="clear" w:color="auto" w:fill="C00000"/>
          </w:tcPr>
          <w:p w14:paraId="269FDE94" w14:textId="77777777" w:rsidR="00B176D7" w:rsidRPr="00ED3AEE" w:rsidRDefault="00ED3AEE" w:rsidP="00ED3AEE">
            <w:pPr>
              <w:jc w:val="center"/>
              <w:rPr>
                <w:rFonts w:cstheme="minorHAnsi"/>
                <w:b/>
                <w:color w:val="FFFFFF" w:themeColor="background1"/>
                <w:sz w:val="26"/>
                <w:szCs w:val="26"/>
              </w:rPr>
            </w:pPr>
            <w:r w:rsidRPr="00ED3AEE">
              <w:rPr>
                <w:rFonts w:cstheme="minorHAnsi"/>
                <w:b/>
                <w:color w:val="FFFFFF" w:themeColor="background1"/>
                <w:sz w:val="26"/>
                <w:szCs w:val="26"/>
              </w:rPr>
              <w:t>FILTROS DE CORRESPONSABILIDAD ESCUELA-MADRES, PADRES DE FAMILIA O TUTORES</w:t>
            </w:r>
          </w:p>
        </w:tc>
      </w:tr>
      <w:tr w:rsidR="00B176D7" w14:paraId="0A9ED3F6" w14:textId="77777777" w:rsidTr="00B176D7">
        <w:trPr>
          <w:trHeight w:val="488"/>
        </w:trPr>
        <w:tc>
          <w:tcPr>
            <w:tcW w:w="10790" w:type="dxa"/>
          </w:tcPr>
          <w:p w14:paraId="235087A4" w14:textId="77777777" w:rsidR="00ED3AEE" w:rsidRDefault="00ED3AEE" w:rsidP="00ED3AEE">
            <w:pPr>
              <w:pStyle w:val="Default"/>
              <w:rPr>
                <w:rFonts w:cstheme="minorBidi"/>
                <w:color w:val="auto"/>
              </w:rPr>
            </w:pPr>
          </w:p>
          <w:p w14:paraId="63706FE0"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b) Al toser o estornudar, cubrirse la nariz y boca con papel higiénico o pañuelo desechable o con el ángulo interno del brazo. </w:t>
            </w:r>
          </w:p>
          <w:p w14:paraId="6B80C149" w14:textId="77777777" w:rsidR="00ED3AEE" w:rsidRPr="00ED3AEE" w:rsidRDefault="00ED3AEE" w:rsidP="00ED3AEE">
            <w:pPr>
              <w:pStyle w:val="Default"/>
              <w:rPr>
                <w:rFonts w:asciiTheme="minorHAnsi" w:hAnsiTheme="minorHAnsi" w:cstheme="minorHAnsi"/>
                <w:sz w:val="26"/>
                <w:szCs w:val="26"/>
              </w:rPr>
            </w:pPr>
          </w:p>
          <w:p w14:paraId="4583F05A"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c) No escupir. </w:t>
            </w:r>
          </w:p>
          <w:p w14:paraId="71A876A6" w14:textId="77777777" w:rsidR="00ED3AEE" w:rsidRPr="00ED3AEE" w:rsidRDefault="00ED3AEE" w:rsidP="00ED3AEE">
            <w:pPr>
              <w:pStyle w:val="Default"/>
              <w:rPr>
                <w:rFonts w:asciiTheme="minorHAnsi" w:hAnsiTheme="minorHAnsi" w:cstheme="minorHAnsi"/>
                <w:sz w:val="26"/>
                <w:szCs w:val="26"/>
              </w:rPr>
            </w:pPr>
          </w:p>
          <w:p w14:paraId="66DCA2DB"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d) Evitar tocarse la cara, sobre todo la nariz, boca y ojos. </w:t>
            </w:r>
          </w:p>
          <w:p w14:paraId="3960A2C5" w14:textId="77777777" w:rsidR="00ED3AEE" w:rsidRPr="00ED3AEE" w:rsidRDefault="00ED3AEE" w:rsidP="00ED3AEE">
            <w:pPr>
              <w:pStyle w:val="Default"/>
              <w:rPr>
                <w:rFonts w:asciiTheme="minorHAnsi" w:hAnsiTheme="minorHAnsi" w:cstheme="minorHAnsi"/>
                <w:sz w:val="26"/>
                <w:szCs w:val="26"/>
              </w:rPr>
            </w:pPr>
          </w:p>
          <w:p w14:paraId="4B513908"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e) No compartir alimentos, bebidas, vasos, cubiertos, lápices, colores, ni utensilios de limpieza personal, como cepillo de dientes. </w:t>
            </w:r>
          </w:p>
          <w:p w14:paraId="0605BD1B" w14:textId="77777777" w:rsidR="00ED3AEE" w:rsidRPr="00ED3AEE" w:rsidRDefault="00ED3AEE" w:rsidP="00ED3AEE">
            <w:pPr>
              <w:pStyle w:val="Default"/>
              <w:rPr>
                <w:rFonts w:asciiTheme="minorHAnsi" w:hAnsiTheme="minorHAnsi" w:cstheme="minorHAnsi"/>
                <w:sz w:val="26"/>
                <w:szCs w:val="26"/>
              </w:rPr>
            </w:pPr>
          </w:p>
          <w:p w14:paraId="25345614"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f) Limpiar y desinfectar superficies, barandales, mesas y objetos de uso diario, con productos sanitizantes y jabones. </w:t>
            </w:r>
          </w:p>
          <w:p w14:paraId="63D7099E" w14:textId="77777777" w:rsidR="00ED3AEE" w:rsidRPr="00ED3AEE" w:rsidRDefault="00ED3AEE" w:rsidP="00ED3AEE">
            <w:pPr>
              <w:pStyle w:val="Default"/>
              <w:rPr>
                <w:rFonts w:asciiTheme="minorHAnsi" w:hAnsiTheme="minorHAnsi" w:cstheme="minorHAnsi"/>
                <w:sz w:val="26"/>
                <w:szCs w:val="26"/>
              </w:rPr>
            </w:pPr>
          </w:p>
          <w:p w14:paraId="4B98CFC2"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g) Ventilar y permitir la entrada de luz solar en sus hogares. </w:t>
            </w:r>
          </w:p>
          <w:p w14:paraId="40672BC1" w14:textId="77777777" w:rsidR="00ED3AEE" w:rsidRPr="00ED3AEE" w:rsidRDefault="00ED3AEE" w:rsidP="00ED3AEE">
            <w:pPr>
              <w:pStyle w:val="Default"/>
              <w:rPr>
                <w:rFonts w:asciiTheme="minorHAnsi" w:hAnsiTheme="minorHAnsi" w:cstheme="minorHAnsi"/>
                <w:sz w:val="26"/>
                <w:szCs w:val="26"/>
              </w:rPr>
            </w:pPr>
          </w:p>
          <w:p w14:paraId="510662A1"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h) Evitar, en la medida de lo posible, acudir a lugares concurridos. </w:t>
            </w:r>
          </w:p>
          <w:p w14:paraId="7D029A51" w14:textId="77777777" w:rsidR="00ED3AEE" w:rsidRPr="00ED3AEE" w:rsidRDefault="00ED3AEE" w:rsidP="00ED3AEE">
            <w:pPr>
              <w:pStyle w:val="Default"/>
              <w:rPr>
                <w:rFonts w:asciiTheme="minorHAnsi" w:hAnsiTheme="minorHAnsi" w:cstheme="minorHAnsi"/>
                <w:sz w:val="26"/>
                <w:szCs w:val="26"/>
              </w:rPr>
            </w:pPr>
          </w:p>
          <w:p w14:paraId="67E721D7"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i) Saludarse evitando el contacto físico. Saludar sin beso ni mano. </w:t>
            </w:r>
          </w:p>
          <w:p w14:paraId="290A1E3B" w14:textId="77777777" w:rsidR="00ED3AEE" w:rsidRPr="00ED3AEE" w:rsidRDefault="00ED3AEE" w:rsidP="00ED3AEE">
            <w:pPr>
              <w:pStyle w:val="Default"/>
              <w:rPr>
                <w:rFonts w:asciiTheme="minorHAnsi" w:hAnsiTheme="minorHAnsi" w:cstheme="minorHAnsi"/>
                <w:sz w:val="26"/>
                <w:szCs w:val="26"/>
              </w:rPr>
            </w:pPr>
          </w:p>
          <w:p w14:paraId="04369135"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j) Impulsar la distancia social. Todas las personas deberán procurar estar cuando menos a un metro de distancia el uno del otro. </w:t>
            </w:r>
          </w:p>
          <w:p w14:paraId="3C6D5494" w14:textId="77777777" w:rsidR="00ED3AEE" w:rsidRPr="00ED3AEE" w:rsidRDefault="00ED3AEE" w:rsidP="00ED3AEE">
            <w:pPr>
              <w:pStyle w:val="Default"/>
              <w:rPr>
                <w:rFonts w:asciiTheme="minorHAnsi" w:hAnsiTheme="minorHAnsi" w:cstheme="minorHAnsi"/>
                <w:sz w:val="26"/>
                <w:szCs w:val="26"/>
              </w:rPr>
            </w:pPr>
          </w:p>
          <w:p w14:paraId="49527FB1"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k) Alimentarse sanamente y tomar mucha agua. </w:t>
            </w:r>
          </w:p>
          <w:p w14:paraId="7CF97F8A" w14:textId="77777777" w:rsidR="00B176D7" w:rsidRPr="00ED3AEE" w:rsidRDefault="00B176D7" w:rsidP="00ED3AEE">
            <w:pPr>
              <w:rPr>
                <w:rFonts w:cstheme="minorHAnsi"/>
                <w:b/>
                <w:color w:val="C00000"/>
                <w:sz w:val="28"/>
                <w:szCs w:val="26"/>
              </w:rPr>
            </w:pPr>
          </w:p>
        </w:tc>
      </w:tr>
    </w:tbl>
    <w:p w14:paraId="0A363D8B" w14:textId="77777777" w:rsidR="00B176D7" w:rsidRDefault="00B176D7" w:rsidP="00B176D7">
      <w:pPr>
        <w:rPr>
          <w:rFonts w:cstheme="minorHAnsi"/>
          <w:color w:val="201D1E"/>
          <w:sz w:val="26"/>
          <w:szCs w:val="26"/>
        </w:rPr>
      </w:pPr>
    </w:p>
    <w:p w14:paraId="5DE3A14F" w14:textId="77777777" w:rsidR="00ED3AEE" w:rsidRDefault="00ED3AEE" w:rsidP="00B176D7">
      <w:pPr>
        <w:rPr>
          <w:rFonts w:cstheme="minorHAnsi"/>
          <w:color w:val="201D1E"/>
          <w:sz w:val="26"/>
          <w:szCs w:val="26"/>
        </w:rPr>
      </w:pPr>
    </w:p>
    <w:tbl>
      <w:tblPr>
        <w:tblStyle w:val="Tablaconcuadrcula"/>
        <w:tblW w:w="0" w:type="auto"/>
        <w:tblLook w:val="04A0" w:firstRow="1" w:lastRow="0" w:firstColumn="1" w:lastColumn="0" w:noHBand="0" w:noVBand="1"/>
      </w:tblPr>
      <w:tblGrid>
        <w:gridCol w:w="10790"/>
      </w:tblGrid>
      <w:tr w:rsidR="00ED3AEE" w14:paraId="068CE23C" w14:textId="77777777" w:rsidTr="00ED3AEE">
        <w:tc>
          <w:tcPr>
            <w:tcW w:w="10790" w:type="dxa"/>
            <w:shd w:val="clear" w:color="auto" w:fill="C00000"/>
          </w:tcPr>
          <w:p w14:paraId="00B04D2A" w14:textId="77777777" w:rsidR="00ED3AEE" w:rsidRPr="00ED3AEE" w:rsidRDefault="00ED3AEE" w:rsidP="00ED3AEE">
            <w:pPr>
              <w:jc w:val="center"/>
              <w:rPr>
                <w:rFonts w:cstheme="minorHAnsi"/>
                <w:b/>
                <w:color w:val="FFFFFF" w:themeColor="background1"/>
                <w:sz w:val="26"/>
                <w:szCs w:val="26"/>
              </w:rPr>
            </w:pPr>
            <w:r w:rsidRPr="00ED3AEE">
              <w:rPr>
                <w:rFonts w:cstheme="minorHAnsi"/>
                <w:b/>
                <w:color w:val="FFFFFF" w:themeColor="background1"/>
                <w:sz w:val="26"/>
                <w:szCs w:val="26"/>
              </w:rPr>
              <w:t>2. FILTRO EN LA ESCUELA</w:t>
            </w:r>
          </w:p>
        </w:tc>
      </w:tr>
      <w:tr w:rsidR="00ED3AEE" w14:paraId="509ABDEA" w14:textId="77777777" w:rsidTr="00ED3AEE">
        <w:tc>
          <w:tcPr>
            <w:tcW w:w="10790" w:type="dxa"/>
          </w:tcPr>
          <w:p w14:paraId="65CFBE16" w14:textId="77777777" w:rsidR="00ED3AEE" w:rsidRPr="00ED3AEE" w:rsidRDefault="00ED3AEE" w:rsidP="00ED3AEE">
            <w:pPr>
              <w:pStyle w:val="Default"/>
              <w:rPr>
                <w:rFonts w:asciiTheme="minorHAnsi" w:hAnsiTheme="minorHAnsi" w:cstheme="minorHAnsi"/>
                <w:sz w:val="26"/>
                <w:szCs w:val="26"/>
              </w:rPr>
            </w:pPr>
            <w:r w:rsidRPr="00ED3AEE">
              <w:rPr>
                <w:rFonts w:asciiTheme="minorHAnsi" w:hAnsiTheme="minorHAnsi" w:cstheme="minorHAnsi"/>
                <w:sz w:val="26"/>
                <w:szCs w:val="26"/>
              </w:rPr>
              <w:t xml:space="preserve">La escuela con el apoyo de la </w:t>
            </w:r>
            <w:r w:rsidRPr="00ED3AEE">
              <w:rPr>
                <w:rFonts w:asciiTheme="minorHAnsi" w:hAnsiTheme="minorHAnsi" w:cstheme="minorHAnsi"/>
                <w:b/>
                <w:bCs/>
                <w:sz w:val="26"/>
                <w:szCs w:val="26"/>
              </w:rPr>
              <w:t>Comisión de Salud</w:t>
            </w:r>
            <w:r w:rsidRPr="00ED3AEE">
              <w:rPr>
                <w:rFonts w:asciiTheme="minorHAnsi" w:hAnsiTheme="minorHAnsi" w:cstheme="minorHAnsi"/>
                <w:sz w:val="26"/>
                <w:szCs w:val="26"/>
              </w:rPr>
              <w:t xml:space="preserve">, organizará e implementará las acciones y medidas preventivas para la protección de la salud, así como la detección oportuna y mitigación del COVID-19. </w:t>
            </w:r>
          </w:p>
          <w:p w14:paraId="6DBC305B" w14:textId="77777777" w:rsidR="00ED3AEE" w:rsidRPr="00ED3AEE" w:rsidRDefault="00ED3AEE" w:rsidP="00ED3AEE">
            <w:pPr>
              <w:pStyle w:val="Default"/>
              <w:rPr>
                <w:rFonts w:asciiTheme="minorHAnsi" w:hAnsiTheme="minorHAnsi" w:cstheme="minorHAnsi"/>
                <w:color w:val="862C47"/>
                <w:sz w:val="26"/>
                <w:szCs w:val="26"/>
              </w:rPr>
            </w:pPr>
            <w:r w:rsidRPr="00ED3AEE">
              <w:rPr>
                <w:rFonts w:asciiTheme="minorHAnsi" w:hAnsiTheme="minorHAnsi" w:cstheme="minorHAnsi"/>
                <w:b/>
                <w:bCs/>
                <w:color w:val="862C47"/>
                <w:sz w:val="26"/>
                <w:szCs w:val="26"/>
              </w:rPr>
              <w:t xml:space="preserve">2.1 Consideraciones para la aplicación de los filtros </w:t>
            </w:r>
          </w:p>
          <w:p w14:paraId="67981642" w14:textId="77777777" w:rsidR="00ED3AEE" w:rsidRDefault="00ED3AEE" w:rsidP="00ED3AEE">
            <w:pPr>
              <w:rPr>
                <w:rFonts w:cstheme="minorHAnsi"/>
                <w:color w:val="201D1E"/>
                <w:sz w:val="26"/>
                <w:szCs w:val="26"/>
              </w:rPr>
            </w:pPr>
            <w:r w:rsidRPr="00ED3AEE">
              <w:rPr>
                <w:rFonts w:cstheme="minorHAnsi"/>
                <w:sz w:val="26"/>
                <w:szCs w:val="26"/>
              </w:rPr>
              <w:t>El Filtro en la escuela funcionará diariamente y se mantendrá instalado durante el periodo que acuerden las autoridades sanitarias y de educación, conforme la evolución de los escenarios epidemiológicos.</w:t>
            </w:r>
            <w:r>
              <w:rPr>
                <w:sz w:val="23"/>
                <w:szCs w:val="23"/>
              </w:rPr>
              <w:t xml:space="preserve"> </w:t>
            </w:r>
          </w:p>
        </w:tc>
      </w:tr>
      <w:tr w:rsidR="00ED3AEE" w14:paraId="219DE5EA" w14:textId="77777777" w:rsidTr="003017E7">
        <w:tc>
          <w:tcPr>
            <w:tcW w:w="10790" w:type="dxa"/>
            <w:shd w:val="clear" w:color="auto" w:fill="C00000"/>
          </w:tcPr>
          <w:p w14:paraId="5B748EFA" w14:textId="77777777" w:rsidR="00ED3AEE" w:rsidRPr="003017E7" w:rsidRDefault="003017E7" w:rsidP="003017E7">
            <w:pPr>
              <w:jc w:val="center"/>
              <w:rPr>
                <w:rFonts w:cstheme="minorHAnsi"/>
                <w:b/>
                <w:color w:val="FFFFFF" w:themeColor="background1"/>
                <w:sz w:val="26"/>
                <w:szCs w:val="26"/>
              </w:rPr>
            </w:pPr>
            <w:r w:rsidRPr="003017E7">
              <w:rPr>
                <w:rFonts w:cstheme="minorHAnsi"/>
                <w:b/>
                <w:color w:val="FFFFFF" w:themeColor="background1"/>
                <w:sz w:val="26"/>
                <w:szCs w:val="26"/>
              </w:rPr>
              <w:t>2. FILTRO EN LA ESCUELA</w:t>
            </w:r>
          </w:p>
        </w:tc>
      </w:tr>
      <w:tr w:rsidR="00ED3AEE" w14:paraId="1767D3AE" w14:textId="77777777" w:rsidTr="00ED3AEE">
        <w:tc>
          <w:tcPr>
            <w:tcW w:w="10790" w:type="dxa"/>
          </w:tcPr>
          <w:p w14:paraId="4189F45C" w14:textId="77777777" w:rsidR="003017E7" w:rsidRPr="003017E7" w:rsidRDefault="003017E7" w:rsidP="003017E7">
            <w:pPr>
              <w:pStyle w:val="Default"/>
              <w:rPr>
                <w:rFonts w:asciiTheme="minorHAnsi" w:hAnsiTheme="minorHAnsi" w:cstheme="minorHAnsi"/>
                <w:color w:val="862C47"/>
                <w:sz w:val="26"/>
                <w:szCs w:val="26"/>
              </w:rPr>
            </w:pPr>
            <w:r w:rsidRPr="003017E7">
              <w:rPr>
                <w:rFonts w:asciiTheme="minorHAnsi" w:hAnsiTheme="minorHAnsi" w:cstheme="minorHAnsi"/>
                <w:b/>
                <w:bCs/>
                <w:color w:val="862C47"/>
                <w:sz w:val="26"/>
                <w:szCs w:val="26"/>
              </w:rPr>
              <w:t xml:space="preserve">2.2 Actitudes que debe asumir la comisión responsable del Filtro: </w:t>
            </w:r>
          </w:p>
          <w:p w14:paraId="647049A8"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a) Ser amable, respetuoso y paciente. Es muy importante dar respuestas lo más rápido posible a las preguntas e inquietudes. </w:t>
            </w:r>
          </w:p>
          <w:p w14:paraId="42C6A2E0" w14:textId="77777777" w:rsidR="003017E7" w:rsidRPr="003017E7" w:rsidRDefault="003017E7" w:rsidP="003017E7">
            <w:pPr>
              <w:pStyle w:val="Default"/>
              <w:rPr>
                <w:rFonts w:asciiTheme="minorHAnsi" w:hAnsiTheme="minorHAnsi" w:cstheme="minorHAnsi"/>
                <w:sz w:val="26"/>
                <w:szCs w:val="26"/>
              </w:rPr>
            </w:pPr>
          </w:p>
          <w:p w14:paraId="596333FB"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b) Tener una actitud comprensiva hacia las familias y de ser necesario indicarles que lleven a sus hijas(os) a una revisión médica. </w:t>
            </w:r>
          </w:p>
          <w:p w14:paraId="4DCDFE66" w14:textId="77777777" w:rsidR="003017E7" w:rsidRPr="003017E7" w:rsidRDefault="003017E7" w:rsidP="003017E7">
            <w:pPr>
              <w:pStyle w:val="Default"/>
              <w:rPr>
                <w:rFonts w:asciiTheme="minorHAnsi" w:hAnsiTheme="minorHAnsi" w:cstheme="minorHAnsi"/>
                <w:sz w:val="26"/>
                <w:szCs w:val="26"/>
              </w:rPr>
            </w:pPr>
          </w:p>
          <w:p w14:paraId="72A55D34"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c) Platicar con las alumnas y los alumnos que presenten síntomas e insistan en quedarse en la escuela, para que comprendan que la decisión de que los revise el médico y permanezcan en casa, es para proteger su salud y la de sus compañeros. </w:t>
            </w:r>
          </w:p>
          <w:p w14:paraId="4CF57F0A" w14:textId="77777777" w:rsidR="003017E7" w:rsidRPr="003017E7" w:rsidRDefault="003017E7" w:rsidP="003017E7">
            <w:pPr>
              <w:pStyle w:val="Default"/>
              <w:rPr>
                <w:rFonts w:asciiTheme="minorHAnsi" w:hAnsiTheme="minorHAnsi" w:cstheme="minorHAnsi"/>
                <w:sz w:val="26"/>
                <w:szCs w:val="26"/>
              </w:rPr>
            </w:pPr>
          </w:p>
          <w:p w14:paraId="011772E3"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d) </w:t>
            </w:r>
            <w:r w:rsidRPr="003017E7">
              <w:rPr>
                <w:rFonts w:asciiTheme="minorHAnsi" w:hAnsiTheme="minorHAnsi" w:cstheme="minorHAnsi"/>
                <w:b/>
                <w:bCs/>
                <w:sz w:val="26"/>
                <w:szCs w:val="26"/>
              </w:rPr>
              <w:t xml:space="preserve">Por ningún motivo </w:t>
            </w:r>
            <w:r w:rsidRPr="003017E7">
              <w:rPr>
                <w:rFonts w:asciiTheme="minorHAnsi" w:hAnsiTheme="minorHAnsi" w:cstheme="minorHAnsi"/>
                <w:sz w:val="26"/>
                <w:szCs w:val="26"/>
              </w:rPr>
              <w:t xml:space="preserve">deberán revisar físicamente a las niñas, niños y adolescentes, ni desvestirlos o llevarlos a un lugar apartado. </w:t>
            </w:r>
          </w:p>
          <w:p w14:paraId="7B9F102E" w14:textId="77777777" w:rsidR="003017E7" w:rsidRPr="003017E7" w:rsidRDefault="003017E7" w:rsidP="003017E7">
            <w:pPr>
              <w:pStyle w:val="Default"/>
              <w:rPr>
                <w:rFonts w:asciiTheme="minorHAnsi" w:hAnsiTheme="minorHAnsi" w:cstheme="minorHAnsi"/>
                <w:sz w:val="26"/>
                <w:szCs w:val="26"/>
              </w:rPr>
            </w:pPr>
          </w:p>
          <w:p w14:paraId="203CAAE0"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e) No gritar ni amenazar. </w:t>
            </w:r>
          </w:p>
          <w:p w14:paraId="5274239F" w14:textId="77777777" w:rsidR="003017E7" w:rsidRPr="003017E7" w:rsidRDefault="003017E7" w:rsidP="003017E7">
            <w:pPr>
              <w:pStyle w:val="Default"/>
              <w:rPr>
                <w:rFonts w:asciiTheme="minorHAnsi" w:hAnsiTheme="minorHAnsi" w:cstheme="minorHAnsi"/>
                <w:sz w:val="26"/>
                <w:szCs w:val="26"/>
              </w:rPr>
            </w:pPr>
          </w:p>
          <w:p w14:paraId="4C877935" w14:textId="77777777" w:rsidR="003017E7" w:rsidRPr="003017E7" w:rsidRDefault="003017E7" w:rsidP="003017E7">
            <w:pPr>
              <w:pStyle w:val="Default"/>
              <w:rPr>
                <w:rFonts w:asciiTheme="minorHAnsi" w:hAnsiTheme="minorHAnsi" w:cstheme="minorHAnsi"/>
                <w:color w:val="862C47"/>
                <w:sz w:val="26"/>
                <w:szCs w:val="26"/>
              </w:rPr>
            </w:pPr>
            <w:r w:rsidRPr="003017E7">
              <w:rPr>
                <w:rFonts w:asciiTheme="minorHAnsi" w:hAnsiTheme="minorHAnsi" w:cstheme="minorHAnsi"/>
                <w:b/>
                <w:bCs/>
                <w:color w:val="862C47"/>
                <w:sz w:val="26"/>
                <w:szCs w:val="26"/>
              </w:rPr>
              <w:t xml:space="preserve">2.3 El procedimiento para realizar el Filtro en la escuela es el siguiente: </w:t>
            </w:r>
          </w:p>
          <w:p w14:paraId="0441B60E"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La Directora o Director de la escuela </w:t>
            </w:r>
            <w:r w:rsidRPr="003017E7">
              <w:rPr>
                <w:rFonts w:asciiTheme="minorHAnsi" w:hAnsiTheme="minorHAnsi" w:cstheme="minorHAnsi"/>
                <w:b/>
                <w:bCs/>
                <w:sz w:val="26"/>
                <w:szCs w:val="26"/>
              </w:rPr>
              <w:t>con apoyo de la Comisión de Salud</w:t>
            </w:r>
            <w:r w:rsidRPr="003017E7">
              <w:rPr>
                <w:rFonts w:asciiTheme="minorHAnsi" w:hAnsiTheme="minorHAnsi" w:cstheme="minorHAnsi"/>
                <w:sz w:val="26"/>
                <w:szCs w:val="26"/>
              </w:rPr>
              <w:t xml:space="preserve">, con total respeto a los derechos de los integrantes de la comunidad escolar, realizará las siguientes acciones al inicio de la jornada escolar: </w:t>
            </w:r>
          </w:p>
          <w:p w14:paraId="67F1FBB8"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 En la entrada de la escuela, recibir la </w:t>
            </w:r>
            <w:r w:rsidRPr="003017E7">
              <w:rPr>
                <w:rFonts w:asciiTheme="minorHAnsi" w:hAnsiTheme="minorHAnsi" w:cstheme="minorHAnsi"/>
                <w:b/>
                <w:bCs/>
                <w:sz w:val="26"/>
                <w:szCs w:val="26"/>
              </w:rPr>
              <w:t xml:space="preserve">“Carta compromiso de corresponsabilidad” </w:t>
            </w:r>
            <w:r w:rsidRPr="003017E7">
              <w:rPr>
                <w:rFonts w:asciiTheme="minorHAnsi" w:hAnsiTheme="minorHAnsi" w:cstheme="minorHAnsi"/>
                <w:sz w:val="26"/>
                <w:szCs w:val="26"/>
              </w:rPr>
              <w:t xml:space="preserve">suscrita por las madres, padres de familia o tutores en la cual se indique que realizaron el Filtro en el hogar. En el </w:t>
            </w:r>
            <w:r w:rsidRPr="003017E7">
              <w:rPr>
                <w:rFonts w:asciiTheme="minorHAnsi" w:hAnsiTheme="minorHAnsi" w:cstheme="minorHAnsi"/>
                <w:b/>
                <w:bCs/>
                <w:sz w:val="26"/>
                <w:szCs w:val="26"/>
              </w:rPr>
              <w:t xml:space="preserve">Anexo 3 </w:t>
            </w:r>
            <w:r w:rsidRPr="003017E7">
              <w:rPr>
                <w:rFonts w:asciiTheme="minorHAnsi" w:hAnsiTheme="minorHAnsi" w:cstheme="minorHAnsi"/>
                <w:sz w:val="26"/>
                <w:szCs w:val="26"/>
              </w:rPr>
              <w:t xml:space="preserve">se presenta un formato a manera de ejemplo. Esta carta podrá realizarse a mano en cualquier tipo de papel. </w:t>
            </w:r>
          </w:p>
          <w:p w14:paraId="4952AA5E" w14:textId="77777777" w:rsidR="003017E7" w:rsidRPr="003017E7" w:rsidRDefault="003017E7" w:rsidP="003017E7">
            <w:pPr>
              <w:pStyle w:val="Default"/>
              <w:rPr>
                <w:rFonts w:asciiTheme="minorHAnsi" w:hAnsiTheme="minorHAnsi" w:cstheme="minorHAnsi"/>
                <w:sz w:val="26"/>
                <w:szCs w:val="26"/>
              </w:rPr>
            </w:pPr>
          </w:p>
          <w:p w14:paraId="035EC0E7"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 El filtro deberá realizarse de manera ágil, evitando filas y aglomeraciones. </w:t>
            </w:r>
          </w:p>
          <w:p w14:paraId="651B0ED8" w14:textId="77777777" w:rsidR="003017E7" w:rsidRPr="003017E7" w:rsidRDefault="003017E7" w:rsidP="003017E7">
            <w:pPr>
              <w:pStyle w:val="Default"/>
              <w:rPr>
                <w:rFonts w:asciiTheme="minorHAnsi" w:hAnsiTheme="minorHAnsi" w:cstheme="minorHAnsi"/>
                <w:sz w:val="26"/>
                <w:szCs w:val="26"/>
              </w:rPr>
            </w:pPr>
          </w:p>
          <w:p w14:paraId="5A1565C2"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 En el caso de las NNA que llegan solas (os) a las escuelas, también deberán presentar la </w:t>
            </w:r>
            <w:r w:rsidRPr="003017E7">
              <w:rPr>
                <w:rFonts w:asciiTheme="minorHAnsi" w:hAnsiTheme="minorHAnsi" w:cstheme="minorHAnsi"/>
                <w:b/>
                <w:bCs/>
                <w:sz w:val="26"/>
                <w:szCs w:val="26"/>
              </w:rPr>
              <w:t xml:space="preserve">“Carta Compromiso de Corresponsabilidad” </w:t>
            </w:r>
            <w:r w:rsidRPr="003017E7">
              <w:rPr>
                <w:rFonts w:asciiTheme="minorHAnsi" w:hAnsiTheme="minorHAnsi" w:cstheme="minorHAnsi"/>
                <w:sz w:val="26"/>
                <w:szCs w:val="26"/>
              </w:rPr>
              <w:t xml:space="preserve">firmada por su madre, padre o tutor. </w:t>
            </w:r>
          </w:p>
          <w:p w14:paraId="01EDB5E5" w14:textId="77777777" w:rsidR="00ED3AEE" w:rsidRDefault="00ED3AEE" w:rsidP="00B176D7">
            <w:pPr>
              <w:rPr>
                <w:rFonts w:cstheme="minorHAnsi"/>
                <w:color w:val="201D1E"/>
                <w:sz w:val="26"/>
                <w:szCs w:val="26"/>
              </w:rPr>
            </w:pPr>
          </w:p>
        </w:tc>
      </w:tr>
      <w:tr w:rsidR="00ED3AEE" w14:paraId="32426FB2" w14:textId="77777777" w:rsidTr="003017E7">
        <w:tc>
          <w:tcPr>
            <w:tcW w:w="10790" w:type="dxa"/>
            <w:shd w:val="clear" w:color="auto" w:fill="C00000"/>
          </w:tcPr>
          <w:p w14:paraId="05308A9E" w14:textId="77777777" w:rsidR="00ED3AEE" w:rsidRPr="003017E7" w:rsidRDefault="003017E7" w:rsidP="003017E7">
            <w:pPr>
              <w:jc w:val="center"/>
              <w:rPr>
                <w:rFonts w:cstheme="minorHAnsi"/>
                <w:b/>
                <w:color w:val="FFFFFF" w:themeColor="background1"/>
                <w:sz w:val="26"/>
                <w:szCs w:val="26"/>
              </w:rPr>
            </w:pPr>
            <w:r w:rsidRPr="003017E7">
              <w:rPr>
                <w:rFonts w:cstheme="minorHAnsi"/>
                <w:b/>
                <w:color w:val="FFFFFF" w:themeColor="background1"/>
                <w:sz w:val="26"/>
                <w:szCs w:val="26"/>
              </w:rPr>
              <w:t>2. FILTRO EN LA ESCUELA</w:t>
            </w:r>
          </w:p>
        </w:tc>
      </w:tr>
      <w:tr w:rsidR="00ED3AEE" w14:paraId="452119B6" w14:textId="77777777" w:rsidTr="00ED3AEE">
        <w:tc>
          <w:tcPr>
            <w:tcW w:w="10790" w:type="dxa"/>
          </w:tcPr>
          <w:p w14:paraId="39C3BE28"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De no llevarla, con mucho cuidado y sensibilidad se le llevará al lugar determinado por la Comisión de Salud, se llamará a la madre, padre o tutor para asegurar que la niña, niño o adolescente se encuentra sano y solicitarle que entregue la </w:t>
            </w:r>
            <w:r w:rsidRPr="003017E7">
              <w:rPr>
                <w:rFonts w:asciiTheme="minorHAnsi" w:hAnsiTheme="minorHAnsi" w:cstheme="minorHAnsi"/>
                <w:b/>
                <w:bCs/>
                <w:sz w:val="26"/>
                <w:szCs w:val="26"/>
              </w:rPr>
              <w:t xml:space="preserve">“Carta Compromiso de Corresponsabilidad” </w:t>
            </w:r>
            <w:r w:rsidRPr="003017E7">
              <w:rPr>
                <w:rFonts w:asciiTheme="minorHAnsi" w:hAnsiTheme="minorHAnsi" w:cstheme="minorHAnsi"/>
                <w:sz w:val="26"/>
                <w:szCs w:val="26"/>
              </w:rPr>
              <w:t xml:space="preserve">a través de cualquier medio. Esto se realizará con discreción, cuidado y sensibilidad, respetando en todo momento los derechos humanos de la niñez. </w:t>
            </w:r>
          </w:p>
          <w:p w14:paraId="2562CABE" w14:textId="77777777" w:rsidR="003017E7" w:rsidRDefault="003017E7" w:rsidP="003017E7">
            <w:pPr>
              <w:pStyle w:val="Default"/>
              <w:rPr>
                <w:rFonts w:asciiTheme="minorHAnsi" w:hAnsiTheme="minorHAnsi" w:cstheme="minorHAnsi"/>
                <w:sz w:val="26"/>
                <w:szCs w:val="26"/>
              </w:rPr>
            </w:pPr>
          </w:p>
          <w:p w14:paraId="5A089611" w14:textId="77777777" w:rsidR="003017E7" w:rsidRPr="003017E7" w:rsidRDefault="003017E7" w:rsidP="003017E7">
            <w:pPr>
              <w:pStyle w:val="Default"/>
              <w:numPr>
                <w:ilvl w:val="0"/>
                <w:numId w:val="18"/>
              </w:numPr>
              <w:rPr>
                <w:rFonts w:asciiTheme="minorHAnsi" w:hAnsiTheme="minorHAnsi" w:cstheme="minorHAnsi"/>
                <w:sz w:val="26"/>
                <w:szCs w:val="26"/>
              </w:rPr>
            </w:pPr>
            <w:r w:rsidRPr="003017E7">
              <w:rPr>
                <w:rFonts w:asciiTheme="minorHAnsi" w:hAnsiTheme="minorHAnsi" w:cstheme="minorHAnsi"/>
                <w:sz w:val="26"/>
                <w:szCs w:val="26"/>
              </w:rPr>
              <w:t xml:space="preserve">En ningún caso se dejarán a las niñas, niños y adolescentes. fuera de la escuela. </w:t>
            </w:r>
          </w:p>
          <w:p w14:paraId="1671E91D" w14:textId="77777777" w:rsidR="003017E7" w:rsidRPr="003017E7" w:rsidRDefault="003017E7" w:rsidP="003017E7">
            <w:pPr>
              <w:pStyle w:val="Default"/>
              <w:rPr>
                <w:rFonts w:asciiTheme="minorHAnsi" w:hAnsiTheme="minorHAnsi" w:cstheme="minorHAnsi"/>
                <w:sz w:val="26"/>
                <w:szCs w:val="26"/>
              </w:rPr>
            </w:pPr>
          </w:p>
          <w:p w14:paraId="2B08B655" w14:textId="77777777" w:rsidR="003017E7" w:rsidRPr="003017E7" w:rsidRDefault="003017E7" w:rsidP="003017E7">
            <w:pPr>
              <w:pStyle w:val="Default"/>
              <w:numPr>
                <w:ilvl w:val="0"/>
                <w:numId w:val="18"/>
              </w:numPr>
              <w:rPr>
                <w:rFonts w:asciiTheme="minorHAnsi" w:hAnsiTheme="minorHAnsi" w:cstheme="minorHAnsi"/>
                <w:sz w:val="26"/>
                <w:szCs w:val="26"/>
              </w:rPr>
            </w:pPr>
            <w:r w:rsidRPr="003017E7">
              <w:rPr>
                <w:rFonts w:asciiTheme="minorHAnsi" w:hAnsiTheme="minorHAnsi" w:cstheme="minorHAnsi"/>
                <w:sz w:val="26"/>
                <w:szCs w:val="26"/>
              </w:rPr>
              <w:t xml:space="preserve">Al ingresar a la escuela, pedir que las niñas, niños y adolescentes pasen a lavarse las manos con agua y jabón o, en su caso, aplicar gel a base de alcohol al 70%. </w:t>
            </w:r>
          </w:p>
          <w:p w14:paraId="0847A895" w14:textId="77777777" w:rsidR="003017E7" w:rsidRPr="003017E7" w:rsidRDefault="003017E7" w:rsidP="003017E7">
            <w:pPr>
              <w:pStyle w:val="Default"/>
              <w:rPr>
                <w:rFonts w:asciiTheme="minorHAnsi" w:hAnsiTheme="minorHAnsi" w:cstheme="minorHAnsi"/>
                <w:sz w:val="26"/>
                <w:szCs w:val="26"/>
              </w:rPr>
            </w:pPr>
          </w:p>
          <w:p w14:paraId="401B1D77" w14:textId="77777777" w:rsidR="003017E7" w:rsidRPr="003017E7" w:rsidRDefault="003017E7" w:rsidP="003017E7">
            <w:pPr>
              <w:pStyle w:val="Default"/>
              <w:numPr>
                <w:ilvl w:val="0"/>
                <w:numId w:val="18"/>
              </w:numPr>
              <w:rPr>
                <w:rFonts w:asciiTheme="minorHAnsi" w:hAnsiTheme="minorHAnsi" w:cstheme="minorHAnsi"/>
                <w:sz w:val="26"/>
                <w:szCs w:val="26"/>
              </w:rPr>
            </w:pPr>
            <w:r w:rsidRPr="003017E7">
              <w:rPr>
                <w:rFonts w:asciiTheme="minorHAnsi" w:hAnsiTheme="minorHAnsi" w:cstheme="minorHAnsi"/>
                <w:sz w:val="26"/>
                <w:szCs w:val="26"/>
              </w:rPr>
              <w:t xml:space="preserve">Preguntar a la NNA con una actitud amable, tranquila y comprensiva: </w:t>
            </w:r>
            <w:r w:rsidRPr="003017E7">
              <w:rPr>
                <w:rFonts w:asciiTheme="minorHAnsi" w:hAnsiTheme="minorHAnsi" w:cstheme="minorHAnsi"/>
                <w:b/>
                <w:bCs/>
                <w:sz w:val="26"/>
                <w:szCs w:val="26"/>
              </w:rPr>
              <w:t xml:space="preserve">¿Cómo te sientes hoy? </w:t>
            </w:r>
          </w:p>
          <w:p w14:paraId="6B46470E" w14:textId="77777777" w:rsidR="003017E7" w:rsidRPr="003017E7" w:rsidRDefault="003017E7" w:rsidP="003017E7">
            <w:pPr>
              <w:pStyle w:val="Default"/>
              <w:rPr>
                <w:rFonts w:asciiTheme="minorHAnsi" w:hAnsiTheme="minorHAnsi" w:cstheme="minorHAnsi"/>
                <w:sz w:val="26"/>
                <w:szCs w:val="26"/>
              </w:rPr>
            </w:pPr>
          </w:p>
          <w:p w14:paraId="0220C25A" w14:textId="77777777" w:rsidR="003017E7" w:rsidRPr="003017E7" w:rsidRDefault="003017E7" w:rsidP="003017E7">
            <w:pPr>
              <w:pStyle w:val="Default"/>
              <w:numPr>
                <w:ilvl w:val="0"/>
                <w:numId w:val="18"/>
              </w:numPr>
              <w:rPr>
                <w:rFonts w:asciiTheme="minorHAnsi" w:hAnsiTheme="minorHAnsi" w:cstheme="minorHAnsi"/>
                <w:sz w:val="26"/>
                <w:szCs w:val="26"/>
              </w:rPr>
            </w:pPr>
            <w:r w:rsidRPr="003017E7">
              <w:rPr>
                <w:rFonts w:asciiTheme="minorHAnsi" w:hAnsiTheme="minorHAnsi" w:cstheme="minorHAnsi"/>
                <w:sz w:val="26"/>
                <w:szCs w:val="26"/>
              </w:rPr>
              <w:t xml:space="preserve">En caso de que el educando manifieste sentirse mal, y presentar alguno de los siguientes síntomas fiebre, tos seca, estornudos, dolor de cabeza, catarro, malestar general, se deberá: </w:t>
            </w:r>
          </w:p>
          <w:p w14:paraId="3DCC974A" w14:textId="77777777" w:rsidR="003017E7" w:rsidRPr="003017E7" w:rsidRDefault="003017E7" w:rsidP="003017E7">
            <w:pPr>
              <w:pStyle w:val="Default"/>
              <w:rPr>
                <w:rFonts w:asciiTheme="minorHAnsi" w:hAnsiTheme="minorHAnsi" w:cstheme="minorHAnsi"/>
                <w:sz w:val="26"/>
                <w:szCs w:val="26"/>
              </w:rPr>
            </w:pPr>
          </w:p>
          <w:p w14:paraId="6CD4CC3F"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a) </w:t>
            </w:r>
            <w:r w:rsidRPr="003017E7">
              <w:rPr>
                <w:rFonts w:asciiTheme="minorHAnsi" w:hAnsiTheme="minorHAnsi" w:cstheme="minorHAnsi"/>
                <w:b/>
                <w:bCs/>
                <w:sz w:val="26"/>
                <w:szCs w:val="26"/>
              </w:rPr>
              <w:t xml:space="preserve">De estar presentes las madres, padres de familia o tutores: </w:t>
            </w:r>
          </w:p>
          <w:p w14:paraId="3AAC7FFA" w14:textId="77777777" w:rsidR="003017E7" w:rsidRPr="003017E7" w:rsidRDefault="003017E7" w:rsidP="003017E7">
            <w:pPr>
              <w:pStyle w:val="Default"/>
              <w:rPr>
                <w:rFonts w:asciiTheme="minorHAnsi" w:hAnsiTheme="minorHAnsi" w:cstheme="minorHAnsi"/>
                <w:sz w:val="26"/>
                <w:szCs w:val="26"/>
              </w:rPr>
            </w:pPr>
          </w:p>
          <w:p w14:paraId="06B673AA" w14:textId="77777777" w:rsidR="003017E7" w:rsidRPr="003017E7" w:rsidRDefault="003017E7" w:rsidP="003017E7">
            <w:pPr>
              <w:pStyle w:val="Default"/>
              <w:numPr>
                <w:ilvl w:val="0"/>
                <w:numId w:val="19"/>
              </w:numPr>
              <w:rPr>
                <w:rFonts w:asciiTheme="minorHAnsi" w:hAnsiTheme="minorHAnsi" w:cstheme="minorHAnsi"/>
                <w:sz w:val="26"/>
                <w:szCs w:val="26"/>
              </w:rPr>
            </w:pPr>
            <w:r w:rsidRPr="003017E7">
              <w:rPr>
                <w:rFonts w:asciiTheme="minorHAnsi" w:hAnsiTheme="minorHAnsi" w:cstheme="minorHAnsi"/>
                <w:sz w:val="26"/>
                <w:szCs w:val="26"/>
              </w:rPr>
              <w:t xml:space="preserve">Solicitar que acudan a la unidad de salud más cercana para que se le brinde atención médica. </w:t>
            </w:r>
          </w:p>
          <w:p w14:paraId="207FEC12" w14:textId="77777777" w:rsidR="003017E7" w:rsidRPr="003017E7" w:rsidRDefault="003017E7" w:rsidP="003017E7">
            <w:pPr>
              <w:pStyle w:val="Default"/>
              <w:numPr>
                <w:ilvl w:val="0"/>
                <w:numId w:val="19"/>
              </w:numPr>
              <w:rPr>
                <w:rFonts w:asciiTheme="minorHAnsi" w:hAnsiTheme="minorHAnsi" w:cstheme="minorHAnsi"/>
                <w:sz w:val="26"/>
                <w:szCs w:val="26"/>
              </w:rPr>
            </w:pPr>
            <w:r w:rsidRPr="003017E7">
              <w:rPr>
                <w:rFonts w:asciiTheme="minorHAnsi" w:hAnsiTheme="minorHAnsi" w:cstheme="minorHAnsi"/>
                <w:sz w:val="26"/>
                <w:szCs w:val="26"/>
              </w:rPr>
              <w:t xml:space="preserve">Brindar información sobre las medidas preventivas y de mitigación para el virus del COVID-19. </w:t>
            </w:r>
          </w:p>
          <w:p w14:paraId="66902190" w14:textId="77777777" w:rsidR="003017E7" w:rsidRPr="003017E7" w:rsidRDefault="003017E7" w:rsidP="003017E7">
            <w:pPr>
              <w:pStyle w:val="Default"/>
              <w:numPr>
                <w:ilvl w:val="0"/>
                <w:numId w:val="19"/>
              </w:numPr>
              <w:rPr>
                <w:rFonts w:asciiTheme="minorHAnsi" w:hAnsiTheme="minorHAnsi" w:cstheme="minorHAnsi"/>
                <w:sz w:val="26"/>
                <w:szCs w:val="26"/>
              </w:rPr>
            </w:pPr>
            <w:r w:rsidRPr="003017E7">
              <w:rPr>
                <w:rFonts w:asciiTheme="minorHAnsi" w:hAnsiTheme="minorHAnsi" w:cstheme="minorHAnsi"/>
                <w:sz w:val="26"/>
                <w:szCs w:val="26"/>
              </w:rPr>
              <w:t xml:space="preserve">Dar indicaciones para que el educando se incorpore a la escuela, hasta que se encuentre totalmente recuperado y con la validación del diagnóstico médico. </w:t>
            </w:r>
          </w:p>
          <w:p w14:paraId="426485E7" w14:textId="77777777" w:rsidR="003017E7" w:rsidRPr="003017E7" w:rsidRDefault="003017E7" w:rsidP="003017E7">
            <w:pPr>
              <w:pStyle w:val="Default"/>
              <w:rPr>
                <w:rFonts w:asciiTheme="minorHAnsi" w:hAnsiTheme="minorHAnsi" w:cstheme="minorHAnsi"/>
                <w:sz w:val="26"/>
                <w:szCs w:val="26"/>
              </w:rPr>
            </w:pPr>
          </w:p>
          <w:p w14:paraId="2571BAAC"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b) </w:t>
            </w:r>
            <w:r w:rsidRPr="003017E7">
              <w:rPr>
                <w:rFonts w:asciiTheme="minorHAnsi" w:hAnsiTheme="minorHAnsi" w:cstheme="minorHAnsi"/>
                <w:b/>
                <w:bCs/>
                <w:sz w:val="26"/>
                <w:szCs w:val="26"/>
              </w:rPr>
              <w:t xml:space="preserve">De no estar presentes las madres, padres de familia o tutores: </w:t>
            </w:r>
          </w:p>
          <w:p w14:paraId="17132477" w14:textId="77777777" w:rsidR="003017E7" w:rsidRPr="003017E7" w:rsidRDefault="003017E7" w:rsidP="003017E7">
            <w:pPr>
              <w:pStyle w:val="Default"/>
              <w:rPr>
                <w:rFonts w:asciiTheme="minorHAnsi" w:hAnsiTheme="minorHAnsi" w:cstheme="minorHAnsi"/>
                <w:sz w:val="26"/>
                <w:szCs w:val="26"/>
              </w:rPr>
            </w:pPr>
          </w:p>
          <w:p w14:paraId="546AA3C0" w14:textId="77777777" w:rsidR="003017E7" w:rsidRPr="003017E7" w:rsidRDefault="003017E7" w:rsidP="003017E7">
            <w:pPr>
              <w:pStyle w:val="Default"/>
              <w:numPr>
                <w:ilvl w:val="0"/>
                <w:numId w:val="20"/>
              </w:numPr>
              <w:rPr>
                <w:rFonts w:asciiTheme="minorHAnsi" w:hAnsiTheme="minorHAnsi" w:cstheme="minorHAnsi"/>
                <w:sz w:val="26"/>
                <w:szCs w:val="26"/>
              </w:rPr>
            </w:pPr>
            <w:r w:rsidRPr="003017E7">
              <w:rPr>
                <w:rFonts w:asciiTheme="minorHAnsi" w:hAnsiTheme="minorHAnsi" w:cstheme="minorHAnsi"/>
                <w:sz w:val="26"/>
                <w:szCs w:val="26"/>
              </w:rPr>
              <w:t xml:space="preserve">Localizar de manera inmediata a su madre, padre de familia o tutor para informar lo correspondiente a la salud del educando, mientras tanto, brindar un ambiente de tranquilidad y seguridad al estudiante en un espacio o salón cómodo e iluminado, asegurando su bienestar y atención en tanto llega su familia. </w:t>
            </w:r>
          </w:p>
          <w:p w14:paraId="1A18D146" w14:textId="77777777" w:rsidR="00ED3AEE" w:rsidRDefault="00ED3AEE" w:rsidP="00B176D7">
            <w:pPr>
              <w:rPr>
                <w:rFonts w:cstheme="minorHAnsi"/>
                <w:color w:val="201D1E"/>
                <w:sz w:val="26"/>
                <w:szCs w:val="26"/>
              </w:rPr>
            </w:pPr>
          </w:p>
        </w:tc>
      </w:tr>
      <w:tr w:rsidR="00ED3AEE" w14:paraId="489A2627" w14:textId="77777777" w:rsidTr="003017E7">
        <w:tc>
          <w:tcPr>
            <w:tcW w:w="10790" w:type="dxa"/>
            <w:shd w:val="clear" w:color="auto" w:fill="C00000"/>
          </w:tcPr>
          <w:p w14:paraId="21E42633" w14:textId="77777777" w:rsidR="00ED3AEE" w:rsidRPr="003017E7" w:rsidRDefault="003017E7" w:rsidP="003017E7">
            <w:pPr>
              <w:jc w:val="center"/>
              <w:rPr>
                <w:rFonts w:cstheme="minorHAnsi"/>
                <w:b/>
                <w:color w:val="FFFFFF" w:themeColor="background1"/>
                <w:sz w:val="26"/>
                <w:szCs w:val="26"/>
              </w:rPr>
            </w:pPr>
            <w:r w:rsidRPr="003017E7">
              <w:rPr>
                <w:rFonts w:cstheme="minorHAnsi"/>
                <w:b/>
                <w:color w:val="FFFFFF" w:themeColor="background1"/>
                <w:sz w:val="26"/>
                <w:szCs w:val="26"/>
              </w:rPr>
              <w:t>3. FILTRO EN EL SALÓN</w:t>
            </w:r>
          </w:p>
        </w:tc>
      </w:tr>
      <w:tr w:rsidR="00ED3AEE" w14:paraId="01D102F1" w14:textId="77777777" w:rsidTr="00ED3AEE">
        <w:tc>
          <w:tcPr>
            <w:tcW w:w="10790" w:type="dxa"/>
          </w:tcPr>
          <w:p w14:paraId="5CB685C6" w14:textId="77777777" w:rsidR="003017E7" w:rsidRPr="003017E7" w:rsidRDefault="003017E7" w:rsidP="00B176D7">
            <w:pPr>
              <w:rPr>
                <w:rFonts w:cstheme="minorHAnsi"/>
                <w:b/>
                <w:color w:val="C00000"/>
                <w:sz w:val="26"/>
                <w:szCs w:val="26"/>
              </w:rPr>
            </w:pPr>
            <w:r w:rsidRPr="003017E7">
              <w:rPr>
                <w:rFonts w:cstheme="minorHAnsi"/>
                <w:b/>
                <w:color w:val="C00000"/>
                <w:sz w:val="26"/>
                <w:szCs w:val="26"/>
              </w:rPr>
              <w:t xml:space="preserve">3. Filtro en el salón. </w:t>
            </w:r>
          </w:p>
          <w:p w14:paraId="6136F470" w14:textId="77777777" w:rsidR="003017E7" w:rsidRDefault="003017E7" w:rsidP="00B176D7">
            <w:pPr>
              <w:rPr>
                <w:rFonts w:cstheme="minorHAnsi"/>
                <w:color w:val="201D1E"/>
                <w:sz w:val="26"/>
                <w:szCs w:val="26"/>
              </w:rPr>
            </w:pPr>
          </w:p>
          <w:p w14:paraId="144C6207" w14:textId="77777777" w:rsidR="003017E7" w:rsidRDefault="003017E7" w:rsidP="00B176D7">
            <w:pPr>
              <w:rPr>
                <w:rFonts w:cstheme="minorHAnsi"/>
                <w:color w:val="201D1E"/>
                <w:sz w:val="26"/>
                <w:szCs w:val="26"/>
              </w:rPr>
            </w:pPr>
            <w:r w:rsidRPr="003017E7">
              <w:rPr>
                <w:rFonts w:cstheme="minorHAnsi"/>
                <w:color w:val="201D1E"/>
                <w:sz w:val="26"/>
                <w:szCs w:val="26"/>
              </w:rPr>
              <w:t xml:space="preserve">Si durante la jornada escolar una niña, niño o adolescente presenta fiebre, o al menos dos de los síntomas mencionados, deberá informar a la dirección para que se localice a la madre, padre o tutor, quienes deberán de recoger inmediatamente al menor en la escuela. Mientras tanto, ofrezca un ambiente de tranquilidad y seguridad al estudiante en un espacio o salón apartado, cómodo e </w:t>
            </w:r>
            <w:r w:rsidRPr="003017E7">
              <w:rPr>
                <w:rFonts w:cstheme="minorHAnsi"/>
                <w:color w:val="201D1E"/>
                <w:sz w:val="26"/>
                <w:szCs w:val="26"/>
              </w:rPr>
              <w:lastRenderedPageBreak/>
              <w:t xml:space="preserve">iluminado, asegurando su bienestar y atención en tanto llega su madre, padre o tutor. Es necesario explicar a la madre, padre o tutor la situación y darle las siguientes indicaciones: </w:t>
            </w:r>
          </w:p>
          <w:p w14:paraId="51596B40" w14:textId="77777777" w:rsidR="003017E7" w:rsidRDefault="003017E7" w:rsidP="00B176D7">
            <w:pPr>
              <w:rPr>
                <w:rFonts w:cstheme="minorHAnsi"/>
                <w:color w:val="201D1E"/>
                <w:sz w:val="26"/>
                <w:szCs w:val="26"/>
              </w:rPr>
            </w:pPr>
          </w:p>
          <w:p w14:paraId="6E7465BE" w14:textId="77777777" w:rsidR="003017E7" w:rsidRDefault="003017E7" w:rsidP="00B176D7">
            <w:pPr>
              <w:rPr>
                <w:rFonts w:cstheme="minorHAnsi"/>
                <w:color w:val="201D1E"/>
                <w:sz w:val="26"/>
                <w:szCs w:val="26"/>
              </w:rPr>
            </w:pPr>
            <w:r w:rsidRPr="003017E7">
              <w:rPr>
                <w:rFonts w:cstheme="minorHAnsi"/>
                <w:color w:val="201D1E"/>
                <w:sz w:val="26"/>
                <w:szCs w:val="26"/>
              </w:rPr>
              <w:t xml:space="preserve">a) Explicar que por los síntomas manifestados podría tratarse de un posible caso de COVID-19 y que sólo un profesional de la medicina debe ser responsable de diagnosticarlo. </w:t>
            </w:r>
          </w:p>
          <w:p w14:paraId="02700EA8" w14:textId="77777777" w:rsidR="003017E7" w:rsidRDefault="003017E7" w:rsidP="00B176D7">
            <w:pPr>
              <w:rPr>
                <w:rFonts w:cstheme="minorHAnsi"/>
                <w:color w:val="201D1E"/>
                <w:sz w:val="26"/>
                <w:szCs w:val="26"/>
              </w:rPr>
            </w:pPr>
          </w:p>
          <w:p w14:paraId="1FEEF469" w14:textId="77777777" w:rsidR="003017E7" w:rsidRDefault="003017E7" w:rsidP="00B176D7">
            <w:pPr>
              <w:rPr>
                <w:rFonts w:cstheme="minorHAnsi"/>
                <w:color w:val="201D1E"/>
                <w:sz w:val="26"/>
                <w:szCs w:val="26"/>
              </w:rPr>
            </w:pPr>
            <w:r w:rsidRPr="003017E7">
              <w:rPr>
                <w:rFonts w:cstheme="minorHAnsi"/>
                <w:color w:val="201D1E"/>
                <w:sz w:val="26"/>
                <w:szCs w:val="26"/>
              </w:rPr>
              <w:t xml:space="preserve">b) Llevar cuanto antes al educando a la unidad médica del sector salud que le corresponda. </w:t>
            </w:r>
          </w:p>
          <w:p w14:paraId="2D232E86" w14:textId="77777777" w:rsidR="003017E7" w:rsidRDefault="003017E7" w:rsidP="00B176D7">
            <w:pPr>
              <w:rPr>
                <w:rFonts w:cstheme="minorHAnsi"/>
                <w:color w:val="201D1E"/>
                <w:sz w:val="26"/>
                <w:szCs w:val="26"/>
              </w:rPr>
            </w:pPr>
          </w:p>
          <w:p w14:paraId="39BC9502" w14:textId="77777777" w:rsidR="003017E7" w:rsidRDefault="003017E7" w:rsidP="00B176D7">
            <w:pPr>
              <w:rPr>
                <w:rFonts w:cstheme="minorHAnsi"/>
                <w:color w:val="201D1E"/>
                <w:sz w:val="26"/>
                <w:szCs w:val="26"/>
              </w:rPr>
            </w:pPr>
            <w:r w:rsidRPr="003017E7">
              <w:rPr>
                <w:rFonts w:cstheme="minorHAnsi"/>
                <w:color w:val="201D1E"/>
                <w:sz w:val="26"/>
                <w:szCs w:val="26"/>
              </w:rPr>
              <w:t xml:space="preserve">c) Las madres, padres o tutores tendrán la obligación de informar del diagnóstico a la dirección de la escuela en un término no mayor de 48 horas, así como de proporcionar el domicilio y/o algún número telefónico en donde pueda ser localizado. </w:t>
            </w:r>
          </w:p>
          <w:p w14:paraId="12AD4EC3" w14:textId="77777777" w:rsidR="003017E7" w:rsidRDefault="003017E7" w:rsidP="00B176D7">
            <w:pPr>
              <w:rPr>
                <w:rFonts w:cstheme="minorHAnsi"/>
                <w:color w:val="201D1E"/>
                <w:sz w:val="26"/>
                <w:szCs w:val="26"/>
              </w:rPr>
            </w:pPr>
          </w:p>
          <w:p w14:paraId="1DB34AEF" w14:textId="77777777" w:rsidR="003017E7" w:rsidRDefault="003017E7" w:rsidP="00B176D7">
            <w:pPr>
              <w:rPr>
                <w:rFonts w:cstheme="minorHAnsi"/>
                <w:color w:val="201D1E"/>
                <w:sz w:val="26"/>
                <w:szCs w:val="26"/>
              </w:rPr>
            </w:pPr>
            <w:r w:rsidRPr="003017E7">
              <w:rPr>
                <w:rFonts w:cstheme="minorHAnsi"/>
                <w:color w:val="201D1E"/>
                <w:sz w:val="26"/>
                <w:szCs w:val="26"/>
              </w:rPr>
              <w:t xml:space="preserve">d) En caso de que el diagnóstico sea positivo a COVID-19 la autoridad escolar deberá notificar a la autoridad sanitaria. </w:t>
            </w:r>
          </w:p>
          <w:p w14:paraId="024E803B" w14:textId="77777777" w:rsidR="003017E7" w:rsidRDefault="003017E7" w:rsidP="00B176D7">
            <w:pPr>
              <w:rPr>
                <w:rFonts w:cstheme="minorHAnsi"/>
                <w:color w:val="201D1E"/>
                <w:sz w:val="26"/>
                <w:szCs w:val="26"/>
              </w:rPr>
            </w:pPr>
          </w:p>
          <w:p w14:paraId="1899FCE7" w14:textId="77777777" w:rsidR="003017E7" w:rsidRDefault="003017E7" w:rsidP="00B176D7">
            <w:pPr>
              <w:rPr>
                <w:rFonts w:cstheme="minorHAnsi"/>
                <w:color w:val="201D1E"/>
                <w:sz w:val="26"/>
                <w:szCs w:val="26"/>
              </w:rPr>
            </w:pPr>
            <w:r w:rsidRPr="003017E7">
              <w:rPr>
                <w:rFonts w:cstheme="minorHAnsi"/>
                <w:color w:val="201D1E"/>
                <w:sz w:val="26"/>
                <w:szCs w:val="26"/>
              </w:rPr>
              <w:t xml:space="preserve">e) Las niñas, niños y adolescentes que se ausenten de la escuela por motivos de enfermedad, tendrán las facilidades para realizar actividades educativas en casa, a fin de disminuir el rezago académico. </w:t>
            </w:r>
          </w:p>
          <w:p w14:paraId="6687D680" w14:textId="77777777" w:rsidR="003017E7" w:rsidRDefault="003017E7" w:rsidP="00B176D7">
            <w:pPr>
              <w:rPr>
                <w:rFonts w:cstheme="minorHAnsi"/>
                <w:color w:val="201D1E"/>
                <w:sz w:val="26"/>
                <w:szCs w:val="26"/>
              </w:rPr>
            </w:pPr>
          </w:p>
          <w:p w14:paraId="043CE045" w14:textId="77777777" w:rsidR="00ED3AEE" w:rsidRPr="003017E7" w:rsidRDefault="003017E7" w:rsidP="00B176D7">
            <w:pPr>
              <w:rPr>
                <w:rFonts w:cstheme="minorHAnsi"/>
                <w:color w:val="201D1E"/>
                <w:sz w:val="26"/>
                <w:szCs w:val="26"/>
              </w:rPr>
            </w:pPr>
            <w:r w:rsidRPr="003017E7">
              <w:rPr>
                <w:rFonts w:cstheme="minorHAnsi"/>
                <w:color w:val="201D1E"/>
                <w:sz w:val="26"/>
                <w:szCs w:val="26"/>
              </w:rPr>
              <w:t>f) El regreso a la escuela será una vez que la niña, niño o adolescente haya estado sin fiebre ni algún otro síntoma de enfermedad respiratoria durante 24 horas; y para ello, el personal de la unidad del sector salud, donde fue diagnosticado, deberá extenderle un comprobante de alta.</w:t>
            </w:r>
          </w:p>
          <w:p w14:paraId="2E745C88" w14:textId="77777777" w:rsidR="003017E7" w:rsidRPr="003017E7" w:rsidRDefault="003017E7" w:rsidP="00B176D7">
            <w:pPr>
              <w:rPr>
                <w:rFonts w:cstheme="minorHAnsi"/>
                <w:color w:val="201D1E"/>
                <w:sz w:val="26"/>
                <w:szCs w:val="26"/>
              </w:rPr>
            </w:pPr>
          </w:p>
          <w:p w14:paraId="410EA05A" w14:textId="77777777" w:rsidR="003017E7" w:rsidRPr="003017E7" w:rsidRDefault="003017E7" w:rsidP="003017E7">
            <w:pPr>
              <w:pStyle w:val="Default"/>
              <w:rPr>
                <w:rFonts w:asciiTheme="minorHAnsi" w:hAnsiTheme="minorHAnsi" w:cstheme="minorHAnsi"/>
                <w:color w:val="auto"/>
                <w:sz w:val="26"/>
                <w:szCs w:val="26"/>
              </w:rPr>
            </w:pPr>
          </w:p>
          <w:p w14:paraId="692A7974" w14:textId="77777777" w:rsidR="003017E7" w:rsidRPr="003017E7" w:rsidRDefault="003017E7" w:rsidP="003017E7">
            <w:pPr>
              <w:pStyle w:val="Default"/>
              <w:rPr>
                <w:rFonts w:asciiTheme="minorHAnsi" w:hAnsiTheme="minorHAnsi" w:cstheme="minorHAnsi"/>
                <w:sz w:val="26"/>
                <w:szCs w:val="26"/>
              </w:rPr>
            </w:pPr>
            <w:r w:rsidRPr="003017E7">
              <w:rPr>
                <w:rFonts w:asciiTheme="minorHAnsi" w:hAnsiTheme="minorHAnsi" w:cstheme="minorHAnsi"/>
                <w:sz w:val="26"/>
                <w:szCs w:val="26"/>
              </w:rPr>
              <w:t xml:space="preserve">g) Si no se localiza a la madre, padre o tutor, se deberá mantener a la niña, niño o adolescente en la escuela, ofrezca un ambiente de tranquilidad y seguridad al estudiante en un espacio o salón apartado, cómodo e iluminado, asegurando su bienestar y atención. </w:t>
            </w:r>
          </w:p>
          <w:p w14:paraId="1D825266" w14:textId="77777777" w:rsidR="003017E7" w:rsidRPr="003017E7" w:rsidRDefault="003017E7" w:rsidP="003017E7">
            <w:pPr>
              <w:pStyle w:val="Default"/>
              <w:rPr>
                <w:rFonts w:asciiTheme="minorHAnsi" w:hAnsiTheme="minorHAnsi" w:cstheme="minorHAnsi"/>
                <w:sz w:val="26"/>
                <w:szCs w:val="26"/>
              </w:rPr>
            </w:pPr>
          </w:p>
          <w:p w14:paraId="2B9FE52D" w14:textId="77777777" w:rsidR="003017E7" w:rsidRDefault="003017E7" w:rsidP="003017E7">
            <w:pPr>
              <w:rPr>
                <w:sz w:val="23"/>
                <w:szCs w:val="23"/>
              </w:rPr>
            </w:pPr>
            <w:r w:rsidRPr="003017E7">
              <w:rPr>
                <w:rFonts w:cstheme="minorHAnsi"/>
                <w:sz w:val="26"/>
                <w:szCs w:val="26"/>
              </w:rPr>
              <w:t>Si durante la jornada escolar el director, personal docente o de apoyo y asistencia a la educación presenta fiebre y tos, deberá notificar de ello a su autoridad, evitar el contacto con el resto de la comunidad escolar y acudir a la unidad médica del sector salud que le corresponda.</w:t>
            </w:r>
            <w:r>
              <w:rPr>
                <w:sz w:val="23"/>
                <w:szCs w:val="23"/>
              </w:rPr>
              <w:t xml:space="preserve"> </w:t>
            </w:r>
          </w:p>
          <w:p w14:paraId="3027CC2F" w14:textId="77777777" w:rsidR="003017E7" w:rsidRDefault="003017E7" w:rsidP="003017E7">
            <w:pPr>
              <w:rPr>
                <w:rFonts w:cstheme="minorHAnsi"/>
                <w:color w:val="201D1E"/>
                <w:sz w:val="26"/>
                <w:szCs w:val="26"/>
              </w:rPr>
            </w:pPr>
          </w:p>
        </w:tc>
      </w:tr>
    </w:tbl>
    <w:p w14:paraId="4A6A7F30" w14:textId="77777777" w:rsidR="003017E7" w:rsidRDefault="003017E7" w:rsidP="00B176D7">
      <w:pPr>
        <w:rPr>
          <w:rFonts w:cstheme="minorHAnsi"/>
          <w:color w:val="201D1E"/>
          <w:sz w:val="26"/>
          <w:szCs w:val="26"/>
        </w:rPr>
      </w:pPr>
    </w:p>
    <w:tbl>
      <w:tblPr>
        <w:tblStyle w:val="Tablaconcuadrcula"/>
        <w:tblW w:w="0" w:type="auto"/>
        <w:tblLook w:val="04A0" w:firstRow="1" w:lastRow="0" w:firstColumn="1" w:lastColumn="0" w:noHBand="0" w:noVBand="1"/>
      </w:tblPr>
      <w:tblGrid>
        <w:gridCol w:w="10790"/>
      </w:tblGrid>
      <w:tr w:rsidR="003017E7" w14:paraId="39E39CA6" w14:textId="77777777" w:rsidTr="003017E7">
        <w:tc>
          <w:tcPr>
            <w:tcW w:w="10790" w:type="dxa"/>
            <w:shd w:val="clear" w:color="auto" w:fill="C00000"/>
          </w:tcPr>
          <w:p w14:paraId="729E31A6" w14:textId="77777777" w:rsidR="003017E7" w:rsidRPr="003017E7" w:rsidRDefault="003017E7" w:rsidP="003017E7">
            <w:pPr>
              <w:jc w:val="center"/>
              <w:rPr>
                <w:rFonts w:cstheme="minorHAnsi"/>
                <w:b/>
                <w:color w:val="FFFFFF" w:themeColor="background1"/>
                <w:sz w:val="26"/>
                <w:szCs w:val="26"/>
              </w:rPr>
            </w:pPr>
            <w:r w:rsidRPr="003017E7">
              <w:rPr>
                <w:rFonts w:cstheme="minorHAnsi"/>
                <w:b/>
                <w:color w:val="FFFFFF" w:themeColor="background1"/>
                <w:sz w:val="26"/>
                <w:szCs w:val="26"/>
              </w:rPr>
              <w:t>SUSPENSIÓN POR PRESENCIA DE CASO DIAGNOSTICADO</w:t>
            </w:r>
          </w:p>
        </w:tc>
      </w:tr>
      <w:tr w:rsidR="003017E7" w14:paraId="52855A07" w14:textId="77777777" w:rsidTr="003017E7">
        <w:tc>
          <w:tcPr>
            <w:tcW w:w="10790" w:type="dxa"/>
          </w:tcPr>
          <w:p w14:paraId="6BFD6325" w14:textId="77777777" w:rsidR="003017E7" w:rsidRPr="003017E7" w:rsidRDefault="003017E7" w:rsidP="003017E7">
            <w:pPr>
              <w:pStyle w:val="Default"/>
              <w:rPr>
                <w:rFonts w:asciiTheme="minorHAnsi" w:hAnsiTheme="minorHAnsi" w:cstheme="minorHAnsi"/>
                <w:b/>
                <w:bCs/>
                <w:color w:val="862C47"/>
                <w:sz w:val="26"/>
                <w:szCs w:val="26"/>
              </w:rPr>
            </w:pPr>
            <w:r w:rsidRPr="003017E7">
              <w:rPr>
                <w:rFonts w:asciiTheme="minorHAnsi" w:hAnsiTheme="minorHAnsi" w:cstheme="minorHAnsi"/>
                <w:b/>
                <w:bCs/>
                <w:color w:val="862C47"/>
                <w:sz w:val="26"/>
                <w:szCs w:val="26"/>
              </w:rPr>
              <w:t xml:space="preserve">4. Suspensión por presencia de caso diagnosticado </w:t>
            </w:r>
          </w:p>
          <w:p w14:paraId="72D17049" w14:textId="77777777" w:rsidR="003017E7" w:rsidRPr="003017E7" w:rsidRDefault="003017E7" w:rsidP="003017E7">
            <w:pPr>
              <w:pStyle w:val="Default"/>
              <w:rPr>
                <w:rFonts w:asciiTheme="minorHAnsi" w:hAnsiTheme="minorHAnsi" w:cstheme="minorHAnsi"/>
                <w:color w:val="862C47"/>
                <w:sz w:val="26"/>
                <w:szCs w:val="26"/>
              </w:rPr>
            </w:pPr>
          </w:p>
          <w:p w14:paraId="67CD8572" w14:textId="77777777" w:rsidR="003017E7" w:rsidRDefault="003017E7" w:rsidP="003017E7">
            <w:pPr>
              <w:rPr>
                <w:rFonts w:cstheme="minorHAnsi"/>
                <w:color w:val="201D1E"/>
                <w:sz w:val="26"/>
                <w:szCs w:val="26"/>
              </w:rPr>
            </w:pPr>
            <w:r w:rsidRPr="003017E7">
              <w:rPr>
                <w:rFonts w:cstheme="minorHAnsi"/>
                <w:sz w:val="26"/>
                <w:szCs w:val="26"/>
              </w:rPr>
              <w:t>Si alguna NNA, docente, personal administrativo o de limpieza presenta diagnóstico de COVID-19, se suspenderán las actividades en la escuela sin señalar de manera evidente al portador del caso detectado guardando la discreción y cuidado del caso. Asimismo, se dará aviso a la jurisdicción sanitaria, así como a la autoridad educativa.</w:t>
            </w:r>
            <w:r>
              <w:rPr>
                <w:sz w:val="23"/>
                <w:szCs w:val="23"/>
              </w:rPr>
              <w:t xml:space="preserve"> </w:t>
            </w:r>
          </w:p>
        </w:tc>
      </w:tr>
    </w:tbl>
    <w:p w14:paraId="60DBA2CC" w14:textId="77777777" w:rsidR="003017E7" w:rsidRDefault="003017E7" w:rsidP="00B176D7">
      <w:pPr>
        <w:rPr>
          <w:rFonts w:cstheme="minorHAnsi"/>
          <w:color w:val="201D1E"/>
          <w:sz w:val="26"/>
          <w:szCs w:val="26"/>
        </w:rPr>
      </w:pPr>
    </w:p>
    <w:p w14:paraId="6501474C" w14:textId="77777777" w:rsidR="003017E7" w:rsidRDefault="003017E7" w:rsidP="00B176D7">
      <w:pPr>
        <w:rPr>
          <w:rFonts w:cstheme="minorHAnsi"/>
          <w:color w:val="201D1E"/>
          <w:sz w:val="26"/>
          <w:szCs w:val="26"/>
        </w:rPr>
      </w:pPr>
    </w:p>
    <w:p w14:paraId="7D190A9E" w14:textId="77777777" w:rsidR="003017E7" w:rsidRDefault="003017E7">
      <w:pPr>
        <w:rPr>
          <w:rFonts w:cstheme="minorHAnsi"/>
          <w:color w:val="201D1E"/>
          <w:sz w:val="26"/>
          <w:szCs w:val="26"/>
        </w:rPr>
      </w:pPr>
      <w:r>
        <w:rPr>
          <w:rFonts w:cstheme="minorHAnsi"/>
          <w:color w:val="201D1E"/>
          <w:sz w:val="26"/>
          <w:szCs w:val="26"/>
        </w:rPr>
        <w:br w:type="page"/>
      </w:r>
    </w:p>
    <w:tbl>
      <w:tblPr>
        <w:tblStyle w:val="Tablaconcuadrcula"/>
        <w:tblW w:w="0" w:type="auto"/>
        <w:tblLook w:val="04A0" w:firstRow="1" w:lastRow="0" w:firstColumn="1" w:lastColumn="0" w:noHBand="0" w:noVBand="1"/>
      </w:tblPr>
      <w:tblGrid>
        <w:gridCol w:w="10790"/>
      </w:tblGrid>
      <w:tr w:rsidR="003017E7" w14:paraId="14801513" w14:textId="77777777" w:rsidTr="009A1AD6">
        <w:tc>
          <w:tcPr>
            <w:tcW w:w="10790" w:type="dxa"/>
            <w:shd w:val="clear" w:color="auto" w:fill="C00000"/>
          </w:tcPr>
          <w:p w14:paraId="44B951B3" w14:textId="77777777" w:rsidR="003017E7" w:rsidRPr="009A1AD6" w:rsidRDefault="009A1AD6" w:rsidP="009A1AD6">
            <w:pPr>
              <w:jc w:val="center"/>
              <w:rPr>
                <w:rFonts w:cstheme="minorHAnsi"/>
                <w:b/>
                <w:color w:val="FFFFFF" w:themeColor="background1"/>
                <w:sz w:val="26"/>
                <w:szCs w:val="26"/>
              </w:rPr>
            </w:pPr>
            <w:r w:rsidRPr="009A1AD6">
              <w:rPr>
                <w:rFonts w:cstheme="minorHAnsi"/>
                <w:b/>
                <w:color w:val="FFFFFF" w:themeColor="background1"/>
                <w:sz w:val="26"/>
                <w:szCs w:val="26"/>
              </w:rPr>
              <w:lastRenderedPageBreak/>
              <w:t>JORNADAS DE LIMPIEZA EN LA ESCUELA</w:t>
            </w:r>
          </w:p>
        </w:tc>
      </w:tr>
      <w:tr w:rsidR="003017E7" w14:paraId="44463584" w14:textId="77777777" w:rsidTr="003017E7">
        <w:tc>
          <w:tcPr>
            <w:tcW w:w="10790" w:type="dxa"/>
          </w:tcPr>
          <w:p w14:paraId="10B5339A" w14:textId="77777777" w:rsidR="009A1AD6" w:rsidRDefault="009A1AD6" w:rsidP="009A1AD6">
            <w:pPr>
              <w:rPr>
                <w:rFonts w:cstheme="minorHAnsi"/>
                <w:color w:val="201D1E"/>
                <w:sz w:val="26"/>
                <w:szCs w:val="26"/>
              </w:rPr>
            </w:pPr>
            <w:r w:rsidRPr="009A1AD6">
              <w:rPr>
                <w:rFonts w:cstheme="minorHAnsi"/>
                <w:color w:val="201D1E"/>
                <w:sz w:val="26"/>
                <w:szCs w:val="26"/>
              </w:rPr>
              <w:t>Entre el último viernes del receso y el día de reanudación de clases, se iniciará la limpieza del plantel. Los tiempos y organización serán definidos por el director o directora de la escuela con apoyo de la Comisión de Salud, para ello, deberá considerar lo siguiente:</w:t>
            </w:r>
          </w:p>
          <w:p w14:paraId="1289492E" w14:textId="77777777" w:rsidR="009A1AD6" w:rsidRPr="009A1AD6" w:rsidRDefault="009A1AD6" w:rsidP="009A1AD6">
            <w:pPr>
              <w:rPr>
                <w:rFonts w:cstheme="minorHAnsi"/>
                <w:color w:val="201D1E"/>
                <w:sz w:val="26"/>
                <w:szCs w:val="26"/>
              </w:rPr>
            </w:pPr>
          </w:p>
          <w:p w14:paraId="37C91FF6" w14:textId="77777777" w:rsidR="009A1AD6" w:rsidRPr="009A1AD6" w:rsidRDefault="009A1AD6" w:rsidP="009A1AD6">
            <w:pPr>
              <w:pStyle w:val="Prrafodelista"/>
              <w:numPr>
                <w:ilvl w:val="0"/>
                <w:numId w:val="20"/>
              </w:numPr>
              <w:rPr>
                <w:rFonts w:cstheme="minorHAnsi"/>
                <w:color w:val="201D1E"/>
                <w:sz w:val="26"/>
                <w:szCs w:val="26"/>
              </w:rPr>
            </w:pPr>
            <w:r w:rsidRPr="009A1AD6">
              <w:rPr>
                <w:rFonts w:cstheme="minorHAnsi"/>
                <w:color w:val="201D1E"/>
                <w:sz w:val="26"/>
                <w:szCs w:val="26"/>
              </w:rPr>
              <w:t>Establecer fechas y horarios.</w:t>
            </w:r>
          </w:p>
          <w:p w14:paraId="39DBE753" w14:textId="77777777" w:rsidR="003017E7" w:rsidRPr="009A1AD6" w:rsidRDefault="009A1AD6" w:rsidP="009A1AD6">
            <w:pPr>
              <w:pStyle w:val="Prrafodelista"/>
              <w:numPr>
                <w:ilvl w:val="0"/>
                <w:numId w:val="20"/>
              </w:numPr>
              <w:rPr>
                <w:rFonts w:cstheme="minorHAnsi"/>
                <w:color w:val="201D1E"/>
                <w:sz w:val="26"/>
                <w:szCs w:val="26"/>
              </w:rPr>
            </w:pPr>
            <w:r w:rsidRPr="009A1AD6">
              <w:rPr>
                <w:rFonts w:cstheme="minorHAnsi"/>
                <w:color w:val="201D1E"/>
                <w:sz w:val="26"/>
                <w:szCs w:val="26"/>
              </w:rPr>
              <w:t>Asegurarse de contar con los materiales de limpieza necesarios, en caso de que la escuela no cuente con suficiente material, se podrá solicitar a la comunidad escolar que apoye con los insumos para esta tarea.</w:t>
            </w:r>
          </w:p>
        </w:tc>
      </w:tr>
      <w:tr w:rsidR="003017E7" w14:paraId="4982938A" w14:textId="77777777" w:rsidTr="009A1AD6">
        <w:tc>
          <w:tcPr>
            <w:tcW w:w="10790" w:type="dxa"/>
            <w:shd w:val="clear" w:color="auto" w:fill="C00000"/>
          </w:tcPr>
          <w:p w14:paraId="547FE50A" w14:textId="77777777" w:rsidR="003017E7" w:rsidRPr="009A1AD6" w:rsidRDefault="009A1AD6" w:rsidP="009A1AD6">
            <w:pPr>
              <w:jc w:val="center"/>
              <w:rPr>
                <w:rFonts w:cstheme="minorHAnsi"/>
                <w:b/>
                <w:color w:val="FFFFFF" w:themeColor="background1"/>
                <w:sz w:val="26"/>
                <w:szCs w:val="26"/>
              </w:rPr>
            </w:pPr>
            <w:r w:rsidRPr="009A1AD6">
              <w:rPr>
                <w:rFonts w:cstheme="minorHAnsi"/>
                <w:b/>
                <w:color w:val="FFFFFF" w:themeColor="background1"/>
                <w:sz w:val="26"/>
                <w:szCs w:val="26"/>
              </w:rPr>
              <w:t>JORNADAS DE LIMPIEZA EN LA ESCUELA</w:t>
            </w:r>
          </w:p>
        </w:tc>
      </w:tr>
      <w:tr w:rsidR="003017E7" w14:paraId="587AA2B4" w14:textId="77777777" w:rsidTr="003017E7">
        <w:tc>
          <w:tcPr>
            <w:tcW w:w="10790" w:type="dxa"/>
          </w:tcPr>
          <w:p w14:paraId="3162E5FB" w14:textId="77777777" w:rsidR="009A1AD6" w:rsidRPr="009A1AD6" w:rsidRDefault="009A1AD6" w:rsidP="009A1AD6">
            <w:pPr>
              <w:pStyle w:val="Prrafodelista"/>
              <w:numPr>
                <w:ilvl w:val="0"/>
                <w:numId w:val="21"/>
              </w:numPr>
              <w:rPr>
                <w:rFonts w:cstheme="minorHAnsi"/>
                <w:color w:val="201D1E"/>
                <w:sz w:val="26"/>
                <w:szCs w:val="26"/>
              </w:rPr>
            </w:pPr>
            <w:r w:rsidRPr="009A1AD6">
              <w:rPr>
                <w:rFonts w:cstheme="minorHAnsi"/>
                <w:color w:val="201D1E"/>
                <w:sz w:val="26"/>
                <w:szCs w:val="26"/>
              </w:rPr>
              <w:t>Lavar con agua, jabón y cloro todas las superficies lavables como paredes, pisos, puertas, pasamanos, manijas, barandales, llaves de lavabos, sanitarios, teléfonos, cortinas corredizas y mobiliario en general.</w:t>
            </w:r>
          </w:p>
          <w:p w14:paraId="3A1DA7A6" w14:textId="77777777" w:rsidR="009A1AD6" w:rsidRPr="009A1AD6" w:rsidRDefault="009A1AD6" w:rsidP="009A1AD6">
            <w:pPr>
              <w:pStyle w:val="Prrafodelista"/>
              <w:numPr>
                <w:ilvl w:val="0"/>
                <w:numId w:val="21"/>
              </w:numPr>
              <w:rPr>
                <w:rFonts w:cstheme="minorHAnsi"/>
                <w:color w:val="201D1E"/>
                <w:sz w:val="26"/>
                <w:szCs w:val="26"/>
              </w:rPr>
            </w:pPr>
            <w:r w:rsidRPr="009A1AD6">
              <w:rPr>
                <w:rFonts w:cstheme="minorHAnsi"/>
                <w:color w:val="201D1E"/>
                <w:sz w:val="26"/>
                <w:szCs w:val="26"/>
              </w:rPr>
              <w:t>Ventilar y permitir la entrada de luz solar en los salones, sanitarios, aulas de usos múltiples y otros entornos físicos de la escuela.</w:t>
            </w:r>
          </w:p>
          <w:p w14:paraId="1EB56080" w14:textId="77777777" w:rsidR="003017E7" w:rsidRDefault="009A1AD6" w:rsidP="009A1AD6">
            <w:pPr>
              <w:rPr>
                <w:rFonts w:cstheme="minorHAnsi"/>
                <w:color w:val="201D1E"/>
                <w:sz w:val="26"/>
                <w:szCs w:val="26"/>
              </w:rPr>
            </w:pPr>
            <w:r w:rsidRPr="009A1AD6">
              <w:rPr>
                <w:rFonts w:cstheme="minorHAnsi"/>
                <w:color w:val="201D1E"/>
                <w:sz w:val="26"/>
                <w:szCs w:val="26"/>
              </w:rPr>
              <w:t>Antes del regreso a clases, organizar la campaña intensiva de limpieza de los pisos, baños, muebles, equipos y materiales educativos en los planteles escolares, con la participación conjunta de las madres, padres de familia o tutores, así como personal docente, directivo y de apoyo a la educación.</w:t>
            </w:r>
          </w:p>
          <w:p w14:paraId="2F43D622" w14:textId="77777777" w:rsidR="009A1AD6" w:rsidRDefault="009A1AD6" w:rsidP="009A1AD6">
            <w:pPr>
              <w:rPr>
                <w:rFonts w:cstheme="minorHAnsi"/>
                <w:color w:val="201D1E"/>
                <w:sz w:val="26"/>
                <w:szCs w:val="26"/>
              </w:rPr>
            </w:pPr>
          </w:p>
        </w:tc>
      </w:tr>
    </w:tbl>
    <w:p w14:paraId="73C0B0C0" w14:textId="77777777" w:rsidR="009A1AD6" w:rsidRDefault="009A1AD6">
      <w:pPr>
        <w:rPr>
          <w:rFonts w:cstheme="minorHAnsi"/>
          <w:color w:val="201D1E"/>
          <w:sz w:val="26"/>
          <w:szCs w:val="26"/>
        </w:rPr>
      </w:pPr>
    </w:p>
    <w:p w14:paraId="42499C07" w14:textId="77777777" w:rsidR="009A1AD6" w:rsidRDefault="009A1AD6" w:rsidP="009A1AD6">
      <w:pPr>
        <w:pStyle w:val="Default"/>
      </w:pPr>
    </w:p>
    <w:p w14:paraId="1CF39023" w14:textId="77777777" w:rsidR="009A1AD6" w:rsidRPr="009A1AD6" w:rsidRDefault="009A1AD6" w:rsidP="009A1AD6">
      <w:pPr>
        <w:pStyle w:val="Default"/>
        <w:rPr>
          <w:rFonts w:asciiTheme="minorHAnsi" w:hAnsiTheme="minorHAnsi" w:cstheme="minorHAnsi"/>
          <w:sz w:val="26"/>
          <w:szCs w:val="26"/>
        </w:rPr>
      </w:pPr>
      <w:r w:rsidRPr="009A1AD6">
        <w:rPr>
          <w:rFonts w:asciiTheme="minorHAnsi" w:hAnsiTheme="minorHAnsi" w:cstheme="minorHAnsi"/>
          <w:b/>
          <w:bCs/>
          <w:color w:val="862C47"/>
          <w:sz w:val="26"/>
          <w:szCs w:val="26"/>
        </w:rPr>
        <w:t xml:space="preserve">9. Establezcan </w:t>
      </w:r>
      <w:r w:rsidRPr="009A1AD6">
        <w:rPr>
          <w:rFonts w:asciiTheme="minorHAnsi" w:hAnsiTheme="minorHAnsi" w:cstheme="minorHAnsi"/>
          <w:sz w:val="26"/>
          <w:szCs w:val="26"/>
        </w:rPr>
        <w:t xml:space="preserve">acuerdos para dar continuidad a las acciones de prevención y limpieza de la escuela, consideren lo siguiente: </w:t>
      </w:r>
    </w:p>
    <w:p w14:paraId="46ED4F27" w14:textId="77777777" w:rsidR="009A1AD6" w:rsidRPr="009A1AD6" w:rsidRDefault="009A1AD6" w:rsidP="009A1AD6">
      <w:pPr>
        <w:pStyle w:val="Default"/>
        <w:rPr>
          <w:rFonts w:asciiTheme="minorHAnsi" w:hAnsiTheme="minorHAnsi" w:cstheme="minorHAnsi"/>
          <w:sz w:val="26"/>
          <w:szCs w:val="26"/>
        </w:rPr>
      </w:pPr>
    </w:p>
    <w:p w14:paraId="19026D1A" w14:textId="77777777" w:rsidR="009A1AD6" w:rsidRPr="009A1AD6" w:rsidRDefault="009A1AD6" w:rsidP="009A1AD6">
      <w:pPr>
        <w:pStyle w:val="Default"/>
        <w:rPr>
          <w:rFonts w:asciiTheme="minorHAnsi" w:hAnsiTheme="minorHAnsi" w:cstheme="minorHAnsi"/>
          <w:color w:val="201D1E"/>
          <w:sz w:val="26"/>
          <w:szCs w:val="26"/>
        </w:rPr>
      </w:pPr>
      <w:r w:rsidRPr="009A1AD6">
        <w:rPr>
          <w:rFonts w:asciiTheme="minorHAnsi" w:hAnsiTheme="minorHAnsi" w:cstheme="minorHAnsi"/>
          <w:color w:val="201D1E"/>
          <w:sz w:val="26"/>
          <w:szCs w:val="26"/>
        </w:rPr>
        <w:t xml:space="preserve">a) Elaborar o, en su caso, pegar los carteles diseñados por las secretarías de Educación y de Salud, con objeto de difundir las medidas de prevención para evitar el contagio del COVID-19. </w:t>
      </w:r>
    </w:p>
    <w:p w14:paraId="0D20416F" w14:textId="77777777" w:rsidR="009A1AD6" w:rsidRPr="009A1AD6" w:rsidRDefault="009A1AD6" w:rsidP="009A1AD6">
      <w:pPr>
        <w:pStyle w:val="Default"/>
        <w:rPr>
          <w:rFonts w:asciiTheme="minorHAnsi" w:hAnsiTheme="minorHAnsi" w:cstheme="minorHAnsi"/>
          <w:color w:val="201D1E"/>
          <w:sz w:val="26"/>
          <w:szCs w:val="26"/>
        </w:rPr>
      </w:pPr>
    </w:p>
    <w:p w14:paraId="297B01A3" w14:textId="77777777" w:rsidR="009A1AD6" w:rsidRPr="009A1AD6" w:rsidRDefault="009A1AD6" w:rsidP="009A1AD6">
      <w:pPr>
        <w:pStyle w:val="Default"/>
        <w:rPr>
          <w:rFonts w:asciiTheme="minorHAnsi" w:hAnsiTheme="minorHAnsi" w:cstheme="minorHAnsi"/>
          <w:color w:val="201D1E"/>
          <w:sz w:val="26"/>
          <w:szCs w:val="26"/>
        </w:rPr>
      </w:pPr>
      <w:r w:rsidRPr="009A1AD6">
        <w:rPr>
          <w:rFonts w:asciiTheme="minorHAnsi" w:hAnsiTheme="minorHAnsi" w:cstheme="minorHAnsi"/>
          <w:color w:val="201D1E"/>
          <w:sz w:val="26"/>
          <w:szCs w:val="26"/>
        </w:rPr>
        <w:t xml:space="preserve">b) Dar a conocer a los miembros de la comunidad escolar, las medidas de prevención que aplicará la escuela. </w:t>
      </w:r>
    </w:p>
    <w:p w14:paraId="6EFA9A89" w14:textId="77777777" w:rsidR="009A1AD6" w:rsidRPr="009A1AD6" w:rsidRDefault="009A1AD6" w:rsidP="009A1AD6">
      <w:pPr>
        <w:pStyle w:val="Default"/>
        <w:rPr>
          <w:rFonts w:asciiTheme="minorHAnsi" w:hAnsiTheme="minorHAnsi" w:cstheme="minorHAnsi"/>
          <w:color w:val="201D1E"/>
          <w:sz w:val="26"/>
          <w:szCs w:val="26"/>
        </w:rPr>
      </w:pPr>
    </w:p>
    <w:p w14:paraId="1F076F2F" w14:textId="77777777" w:rsidR="009A1AD6" w:rsidRPr="009A1AD6" w:rsidRDefault="009A1AD6" w:rsidP="009A1AD6">
      <w:pPr>
        <w:pStyle w:val="Default"/>
        <w:rPr>
          <w:rFonts w:asciiTheme="minorHAnsi" w:hAnsiTheme="minorHAnsi" w:cstheme="minorHAnsi"/>
          <w:color w:val="201D1E"/>
          <w:sz w:val="26"/>
          <w:szCs w:val="26"/>
        </w:rPr>
      </w:pPr>
      <w:r w:rsidRPr="009A1AD6">
        <w:rPr>
          <w:rFonts w:asciiTheme="minorHAnsi" w:hAnsiTheme="minorHAnsi" w:cstheme="minorHAnsi"/>
          <w:color w:val="201D1E"/>
          <w:sz w:val="26"/>
          <w:szCs w:val="26"/>
        </w:rPr>
        <w:t xml:space="preserve">c) Recuperar y en su caso, fortalecer las actividades que la </w:t>
      </w:r>
      <w:r w:rsidRPr="009A1AD6">
        <w:rPr>
          <w:rFonts w:asciiTheme="minorHAnsi" w:hAnsiTheme="minorHAnsi" w:cstheme="minorHAnsi"/>
          <w:b/>
          <w:bCs/>
          <w:color w:val="201D1E"/>
          <w:sz w:val="26"/>
          <w:szCs w:val="26"/>
        </w:rPr>
        <w:t xml:space="preserve">Comisión de Salud </w:t>
      </w:r>
      <w:r w:rsidRPr="009A1AD6">
        <w:rPr>
          <w:rFonts w:asciiTheme="minorHAnsi" w:hAnsiTheme="minorHAnsi" w:cstheme="minorHAnsi"/>
          <w:color w:val="201D1E"/>
          <w:sz w:val="26"/>
          <w:szCs w:val="26"/>
        </w:rPr>
        <w:t xml:space="preserve">haya acordado, considerando: </w:t>
      </w:r>
    </w:p>
    <w:p w14:paraId="7B4129D3" w14:textId="77777777" w:rsidR="009A1AD6" w:rsidRPr="009A1AD6" w:rsidRDefault="009A1AD6" w:rsidP="009A1AD6">
      <w:pPr>
        <w:pStyle w:val="Default"/>
        <w:numPr>
          <w:ilvl w:val="0"/>
          <w:numId w:val="22"/>
        </w:numPr>
        <w:rPr>
          <w:rFonts w:asciiTheme="minorHAnsi" w:hAnsiTheme="minorHAnsi" w:cstheme="minorHAnsi"/>
          <w:sz w:val="26"/>
          <w:szCs w:val="26"/>
        </w:rPr>
      </w:pPr>
      <w:r w:rsidRPr="009A1AD6">
        <w:rPr>
          <w:rFonts w:asciiTheme="minorHAnsi" w:hAnsiTheme="minorHAnsi" w:cstheme="minorHAnsi"/>
          <w:color w:val="201D1E"/>
          <w:sz w:val="26"/>
          <w:szCs w:val="26"/>
        </w:rPr>
        <w:t xml:space="preserve">La aplicación del Filtro </w:t>
      </w:r>
      <w:r w:rsidRPr="009A1AD6">
        <w:rPr>
          <w:rFonts w:asciiTheme="minorHAnsi" w:hAnsiTheme="minorHAnsi" w:cstheme="minorHAnsi"/>
          <w:sz w:val="26"/>
          <w:szCs w:val="26"/>
        </w:rPr>
        <w:t xml:space="preserve">de Corresponsabilidad Escolar. </w:t>
      </w:r>
    </w:p>
    <w:p w14:paraId="0DEE75FF" w14:textId="77777777" w:rsidR="009A1AD6" w:rsidRPr="009A1AD6" w:rsidRDefault="009A1AD6" w:rsidP="009A1AD6">
      <w:pPr>
        <w:pStyle w:val="Default"/>
        <w:numPr>
          <w:ilvl w:val="0"/>
          <w:numId w:val="22"/>
        </w:numPr>
        <w:rPr>
          <w:rFonts w:asciiTheme="minorHAnsi" w:hAnsiTheme="minorHAnsi" w:cstheme="minorHAnsi"/>
          <w:color w:val="201D1E"/>
          <w:sz w:val="26"/>
          <w:szCs w:val="26"/>
        </w:rPr>
      </w:pPr>
      <w:r w:rsidRPr="009A1AD6">
        <w:rPr>
          <w:rFonts w:asciiTheme="minorHAnsi" w:hAnsiTheme="minorHAnsi" w:cstheme="minorHAnsi"/>
          <w:color w:val="201D1E"/>
          <w:sz w:val="26"/>
          <w:szCs w:val="26"/>
        </w:rPr>
        <w:t xml:space="preserve">Destinar un espacio o salón apartado, cómodo e iluminado, para brindar atención y cuidados a quien presente algún síntoma o malestar vinculado con el COVID-19. </w:t>
      </w:r>
    </w:p>
    <w:p w14:paraId="1031724F" w14:textId="77777777" w:rsidR="009A1AD6" w:rsidRPr="009A1AD6" w:rsidRDefault="009A1AD6" w:rsidP="009A1AD6">
      <w:pPr>
        <w:pStyle w:val="Default"/>
        <w:numPr>
          <w:ilvl w:val="0"/>
          <w:numId w:val="22"/>
        </w:numPr>
        <w:rPr>
          <w:rFonts w:asciiTheme="minorHAnsi" w:hAnsiTheme="minorHAnsi" w:cstheme="minorHAnsi"/>
          <w:color w:val="201D1E"/>
          <w:sz w:val="26"/>
          <w:szCs w:val="26"/>
        </w:rPr>
      </w:pPr>
      <w:r w:rsidRPr="009A1AD6">
        <w:rPr>
          <w:rFonts w:asciiTheme="minorHAnsi" w:hAnsiTheme="minorHAnsi" w:cstheme="minorHAnsi"/>
          <w:color w:val="201D1E"/>
          <w:sz w:val="26"/>
          <w:szCs w:val="26"/>
        </w:rPr>
        <w:t xml:space="preserve">Coadyuvar con la escuela para que cuente con los insumos necesarios para realizar la jornada de limpieza y preparar el regreso a clases el próximo 20 de abril. </w:t>
      </w:r>
    </w:p>
    <w:p w14:paraId="53FAFCCA" w14:textId="77777777" w:rsidR="009A1AD6" w:rsidRPr="009A1AD6" w:rsidRDefault="009A1AD6" w:rsidP="009A1AD6">
      <w:pPr>
        <w:pStyle w:val="Default"/>
        <w:numPr>
          <w:ilvl w:val="0"/>
          <w:numId w:val="22"/>
        </w:numPr>
        <w:rPr>
          <w:rFonts w:asciiTheme="minorHAnsi" w:hAnsiTheme="minorHAnsi" w:cstheme="minorHAnsi"/>
          <w:sz w:val="26"/>
          <w:szCs w:val="26"/>
        </w:rPr>
      </w:pPr>
      <w:r w:rsidRPr="009A1AD6">
        <w:rPr>
          <w:rFonts w:asciiTheme="minorHAnsi" w:hAnsiTheme="minorHAnsi" w:cstheme="minorHAnsi"/>
          <w:color w:val="201D1E"/>
          <w:sz w:val="26"/>
          <w:szCs w:val="26"/>
        </w:rPr>
        <w:t xml:space="preserve">Vincularse con el Comité Estatal para la Seguridad en Salud, para mantenerse informados y coordinar las acciones a implementar en la escuela </w:t>
      </w:r>
      <w:r w:rsidRPr="009A1AD6">
        <w:rPr>
          <w:rFonts w:asciiTheme="minorHAnsi" w:hAnsiTheme="minorHAnsi" w:cstheme="minorHAnsi"/>
          <w:sz w:val="26"/>
          <w:szCs w:val="26"/>
        </w:rPr>
        <w:t xml:space="preserve">de Corresponsabilidad Escolar. </w:t>
      </w:r>
    </w:p>
    <w:p w14:paraId="5EC0C525" w14:textId="77777777" w:rsidR="009A1AD6" w:rsidRPr="009A1AD6" w:rsidRDefault="009A1AD6" w:rsidP="009A1AD6">
      <w:pPr>
        <w:pStyle w:val="Default"/>
        <w:numPr>
          <w:ilvl w:val="0"/>
          <w:numId w:val="22"/>
        </w:numPr>
        <w:rPr>
          <w:rFonts w:asciiTheme="minorHAnsi" w:hAnsiTheme="minorHAnsi" w:cstheme="minorHAnsi"/>
          <w:color w:val="201D1E"/>
          <w:sz w:val="26"/>
          <w:szCs w:val="26"/>
        </w:rPr>
      </w:pPr>
      <w:r w:rsidRPr="009A1AD6">
        <w:rPr>
          <w:rFonts w:asciiTheme="minorHAnsi" w:hAnsiTheme="minorHAnsi" w:cstheme="minorHAnsi"/>
          <w:color w:val="201D1E"/>
          <w:sz w:val="26"/>
          <w:szCs w:val="26"/>
        </w:rPr>
        <w:t xml:space="preserve">Comunicar permanentemente a la comunidad escolar, las medidas sanitarias que correspondan. </w:t>
      </w:r>
    </w:p>
    <w:p w14:paraId="24580EA2" w14:textId="77777777" w:rsidR="009A1AD6" w:rsidRPr="009A1AD6" w:rsidRDefault="009A1AD6" w:rsidP="009A1AD6">
      <w:pPr>
        <w:pStyle w:val="Default"/>
        <w:numPr>
          <w:ilvl w:val="0"/>
          <w:numId w:val="22"/>
        </w:numPr>
        <w:rPr>
          <w:rFonts w:asciiTheme="minorHAnsi" w:hAnsiTheme="minorHAnsi" w:cstheme="minorHAnsi"/>
          <w:color w:val="9D2149"/>
          <w:sz w:val="26"/>
          <w:szCs w:val="26"/>
        </w:rPr>
      </w:pPr>
      <w:r w:rsidRPr="009A1AD6">
        <w:rPr>
          <w:rFonts w:asciiTheme="minorHAnsi" w:hAnsiTheme="minorHAnsi" w:cstheme="minorHAnsi"/>
          <w:color w:val="201D1E"/>
          <w:sz w:val="26"/>
          <w:szCs w:val="26"/>
        </w:rPr>
        <w:t xml:space="preserve">Consultar de manera periódica el sitio oficial en donde encontrarán información oficial sobre el COVID-19 </w:t>
      </w:r>
      <w:r w:rsidRPr="009A1AD6">
        <w:rPr>
          <w:rFonts w:asciiTheme="minorHAnsi" w:hAnsiTheme="minorHAnsi" w:cstheme="minorHAnsi"/>
          <w:b/>
          <w:bCs/>
          <w:color w:val="9D2149"/>
          <w:sz w:val="26"/>
          <w:szCs w:val="26"/>
        </w:rPr>
        <w:t xml:space="preserve">www.gob.mx/coronavirus </w:t>
      </w:r>
    </w:p>
    <w:p w14:paraId="61362FCC" w14:textId="77777777" w:rsidR="009A1AD6" w:rsidRDefault="009A1AD6" w:rsidP="009A1AD6">
      <w:pPr>
        <w:pStyle w:val="Default"/>
        <w:rPr>
          <w:rFonts w:ascii="Montserrat" w:hAnsi="Montserrat" w:cs="Montserrat"/>
          <w:b/>
          <w:bCs/>
          <w:color w:val="862C47"/>
          <w:sz w:val="30"/>
          <w:szCs w:val="30"/>
        </w:rPr>
      </w:pPr>
      <w:r>
        <w:rPr>
          <w:rFonts w:cstheme="minorHAnsi"/>
          <w:color w:val="201D1E"/>
          <w:sz w:val="26"/>
          <w:szCs w:val="26"/>
        </w:rPr>
        <w:lastRenderedPageBreak/>
        <w:t xml:space="preserve"> </w:t>
      </w:r>
      <w:r w:rsidRPr="009A1AD6">
        <w:rPr>
          <w:rFonts w:ascii="Montserrat" w:hAnsi="Montserrat" w:cs="Montserrat"/>
          <w:b/>
          <w:bCs/>
          <w:color w:val="862C47"/>
          <w:sz w:val="30"/>
          <w:szCs w:val="30"/>
        </w:rPr>
        <w:t xml:space="preserve">ANEXO 1. LISTADO DE SITIOS WEB CON RECURSOS DIDÁCTICOS </w:t>
      </w:r>
    </w:p>
    <w:p w14:paraId="76D481DE" w14:textId="77777777" w:rsidR="009A1AD6" w:rsidRDefault="009A1AD6" w:rsidP="009A1AD6">
      <w:pPr>
        <w:pStyle w:val="Default"/>
        <w:rPr>
          <w:rFonts w:ascii="Montserrat" w:hAnsi="Montserrat" w:cs="Montserrat"/>
          <w:b/>
          <w:bCs/>
          <w:color w:val="000000" w:themeColor="text1"/>
          <w:sz w:val="26"/>
          <w:szCs w:val="30"/>
        </w:rPr>
      </w:pPr>
    </w:p>
    <w:p w14:paraId="51871CE8" w14:textId="77777777" w:rsidR="009A1AD6" w:rsidRDefault="009A1AD6" w:rsidP="009A1AD6">
      <w:pPr>
        <w:pStyle w:val="Default"/>
        <w:rPr>
          <w:rFonts w:ascii="Montserrat" w:hAnsi="Montserrat" w:cs="Montserrat"/>
          <w:bCs/>
          <w:color w:val="000000" w:themeColor="text1"/>
          <w:sz w:val="26"/>
          <w:szCs w:val="30"/>
        </w:rPr>
      </w:pPr>
      <w:r>
        <w:rPr>
          <w:rFonts w:ascii="Montserrat" w:hAnsi="Montserrat" w:cs="Montserrat"/>
          <w:b/>
          <w:bCs/>
          <w:color w:val="000000" w:themeColor="text1"/>
          <w:sz w:val="26"/>
          <w:szCs w:val="30"/>
        </w:rPr>
        <w:t xml:space="preserve">MaterialEducativo.Org </w:t>
      </w:r>
      <w:r>
        <w:rPr>
          <w:rFonts w:ascii="Montserrat" w:hAnsi="Montserrat" w:cs="Montserrat"/>
          <w:bCs/>
          <w:color w:val="000000" w:themeColor="text1"/>
          <w:sz w:val="26"/>
          <w:szCs w:val="30"/>
        </w:rPr>
        <w:t>El mejor sitio web con miles de recursos educativos como cuadernillos de actividades, material interactivo y material de repaso acordes a los contenidos de educación básica de cada grado.</w:t>
      </w:r>
    </w:p>
    <w:p w14:paraId="476CC27A" w14:textId="77777777" w:rsidR="009A1AD6" w:rsidRDefault="000C0E94" w:rsidP="009A1AD6">
      <w:pPr>
        <w:pStyle w:val="Default"/>
        <w:rPr>
          <w:rFonts w:ascii="Montserrat" w:hAnsi="Montserrat" w:cs="Montserrat"/>
          <w:color w:val="000000" w:themeColor="text1"/>
          <w:sz w:val="26"/>
          <w:szCs w:val="30"/>
        </w:rPr>
      </w:pPr>
      <w:hyperlink r:id="rId11" w:history="1">
        <w:r w:rsidR="009A1AD6" w:rsidRPr="00724854">
          <w:rPr>
            <w:rStyle w:val="Hipervnculo"/>
            <w:rFonts w:ascii="Montserrat" w:hAnsi="Montserrat" w:cs="Montserrat"/>
            <w:sz w:val="26"/>
            <w:szCs w:val="30"/>
          </w:rPr>
          <w:t>https://materialeducativo.org/</w:t>
        </w:r>
      </w:hyperlink>
    </w:p>
    <w:p w14:paraId="326DA620" w14:textId="77777777" w:rsidR="009A1AD6" w:rsidRDefault="009A1AD6" w:rsidP="009A1AD6">
      <w:pPr>
        <w:pStyle w:val="Default"/>
        <w:rPr>
          <w:rFonts w:ascii="Montserrat" w:hAnsi="Montserrat" w:cs="Montserrat"/>
          <w:color w:val="000000" w:themeColor="text1"/>
          <w:sz w:val="26"/>
          <w:szCs w:val="30"/>
        </w:rPr>
      </w:pPr>
      <w:r>
        <w:rPr>
          <w:rFonts w:ascii="Montserrat" w:hAnsi="Montserrat" w:cs="Montserrat"/>
          <w:color w:val="000000" w:themeColor="text1"/>
          <w:sz w:val="26"/>
          <w:szCs w:val="30"/>
        </w:rPr>
        <w:t>MaterialesEducativos.MX Otro sitio web que recomendamos con miles de recursos didácticos totalmente gratis para maestros y alumnos.</w:t>
      </w:r>
    </w:p>
    <w:p w14:paraId="338AF15E" w14:textId="77777777" w:rsidR="009A1AD6" w:rsidRDefault="000C0E94" w:rsidP="009A1AD6">
      <w:pPr>
        <w:pStyle w:val="Default"/>
        <w:rPr>
          <w:rFonts w:ascii="Montserrat" w:hAnsi="Montserrat" w:cs="Montserrat"/>
          <w:color w:val="000000" w:themeColor="text1"/>
          <w:sz w:val="26"/>
          <w:szCs w:val="30"/>
        </w:rPr>
      </w:pPr>
      <w:hyperlink r:id="rId12" w:history="1">
        <w:r w:rsidR="009A1AD6" w:rsidRPr="00724854">
          <w:rPr>
            <w:rStyle w:val="Hipervnculo"/>
            <w:rFonts w:ascii="Montserrat" w:hAnsi="Montserrat" w:cs="Montserrat"/>
            <w:sz w:val="26"/>
            <w:szCs w:val="30"/>
          </w:rPr>
          <w:t>https://materialeseducativos.mx</w:t>
        </w:r>
      </w:hyperlink>
    </w:p>
    <w:p w14:paraId="745A7185"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@prende.mx</w:t>
      </w:r>
      <w:r w:rsidRPr="009A1AD6">
        <w:rPr>
          <w:rFonts w:cstheme="minorHAnsi"/>
          <w:color w:val="000000"/>
          <w:sz w:val="28"/>
        </w:rPr>
        <w:t xml:space="preserve">. Este sitio presenta recursos didácticos (audios, diagramas temáticos, documentos, imágenes, interactivos, videos) para los grados de 5º y 6º grado, para las asignaturas de ciencias naturales, educación artística, educación física, español, formación cívica y ética, geografía, historia y matemáticas: </w:t>
      </w:r>
      <w:r w:rsidRPr="009A1AD6">
        <w:rPr>
          <w:rFonts w:cstheme="minorHAnsi"/>
          <w:color w:val="9D2149"/>
          <w:sz w:val="28"/>
        </w:rPr>
        <w:t xml:space="preserve">http://www.aprendecontenedor2015.sep.gob.mx/ </w:t>
      </w:r>
    </w:p>
    <w:p w14:paraId="4CC1FB5E"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CONALITEG</w:t>
      </w:r>
      <w:r w:rsidRPr="009A1AD6">
        <w:rPr>
          <w:rFonts w:cstheme="minorHAnsi"/>
          <w:color w:val="000000"/>
          <w:sz w:val="28"/>
        </w:rPr>
        <w:t xml:space="preserve">. En esta página puedes encontrar la recopilación histórica de los libros de texto de preescolar, primaria y secundaria </w:t>
      </w:r>
      <w:r w:rsidRPr="009A1AD6">
        <w:rPr>
          <w:rFonts w:cstheme="minorHAnsi"/>
          <w:color w:val="9D2149"/>
          <w:sz w:val="28"/>
        </w:rPr>
        <w:t xml:space="preserve">https://www.conaliteg.sep.gob.mx/ </w:t>
      </w:r>
    </w:p>
    <w:p w14:paraId="48D52F52"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 xml:space="preserve">Biblioteca digital del ILCE. </w:t>
      </w:r>
      <w:r w:rsidRPr="009A1AD6">
        <w:rPr>
          <w:rFonts w:cstheme="minorHAnsi"/>
          <w:color w:val="000000"/>
          <w:sz w:val="28"/>
        </w:rPr>
        <w:t>El sitio presenta diferentes colecciones infantiles y juveniles que pueden apoyar el aprendizaje de los estudiantes</w:t>
      </w:r>
      <w:r w:rsidRPr="009A1AD6">
        <w:rPr>
          <w:rFonts w:cstheme="minorHAnsi"/>
          <w:b/>
          <w:bCs/>
          <w:color w:val="000000"/>
          <w:sz w:val="28"/>
        </w:rPr>
        <w:t xml:space="preserve">: </w:t>
      </w:r>
      <w:r w:rsidRPr="009A1AD6">
        <w:rPr>
          <w:rFonts w:cstheme="minorHAnsi"/>
          <w:color w:val="9D2149"/>
          <w:sz w:val="28"/>
        </w:rPr>
        <w:t xml:space="preserve">http://bibliotecadigital.ilce.edu.mx/ </w:t>
      </w:r>
    </w:p>
    <w:p w14:paraId="35854564"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Como viajar sin salir de casa</w:t>
      </w:r>
      <w:r w:rsidRPr="009A1AD6">
        <w:rPr>
          <w:rFonts w:cstheme="minorHAnsi"/>
          <w:color w:val="000000"/>
          <w:sz w:val="28"/>
        </w:rPr>
        <w:t xml:space="preserve">, </w:t>
      </w:r>
      <w:r w:rsidRPr="009A1AD6">
        <w:rPr>
          <w:rFonts w:cstheme="minorHAnsi"/>
          <w:b/>
          <w:bCs/>
          <w:color w:val="000000"/>
          <w:sz w:val="28"/>
        </w:rPr>
        <w:t xml:space="preserve">visitas virtuales a lugares históricos. </w:t>
      </w:r>
      <w:r w:rsidRPr="009A1AD6">
        <w:rPr>
          <w:rFonts w:cstheme="minorHAnsi"/>
          <w:color w:val="000000"/>
          <w:sz w:val="28"/>
        </w:rPr>
        <w:t xml:space="preserve">Esta página </w:t>
      </w:r>
      <w:r w:rsidRPr="009A1AD6">
        <w:rPr>
          <w:rFonts w:cstheme="minorHAnsi"/>
          <w:color w:val="9D2149"/>
          <w:sz w:val="28"/>
        </w:rPr>
        <w:t xml:space="preserve">https://www.franzabaleta.com/index.php/8-mundos-historicos/290-como-viajar-sin-salir-de-casa-visitas-virtuales-a-lugares-historicos </w:t>
      </w:r>
    </w:p>
    <w:p w14:paraId="54C3D6AF"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Descartes matemáticas interactivas</w:t>
      </w:r>
      <w:r w:rsidRPr="009A1AD6">
        <w:rPr>
          <w:rFonts w:cstheme="minorHAnsi"/>
          <w:color w:val="000000"/>
          <w:sz w:val="28"/>
        </w:rPr>
        <w:t xml:space="preserve">. Esta página es una herramienta para la creación de unidades didácticas interactivas de uso libre y gratuito, orientada a maestros y estudiantes de toda Iberoamérica: </w:t>
      </w:r>
      <w:r w:rsidRPr="009A1AD6">
        <w:rPr>
          <w:rFonts w:cstheme="minorHAnsi"/>
          <w:color w:val="9D2149"/>
          <w:sz w:val="28"/>
        </w:rPr>
        <w:t xml:space="preserve">http://descartes.matem.unam.mx/ </w:t>
      </w:r>
    </w:p>
    <w:p w14:paraId="780FCABE"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 xml:space="preserve">Para tus tareas. </w:t>
      </w:r>
      <w:r w:rsidRPr="009A1AD6">
        <w:rPr>
          <w:rFonts w:cstheme="minorHAnsi"/>
          <w:color w:val="000000"/>
          <w:sz w:val="28"/>
        </w:rPr>
        <w:t xml:space="preserve">En este sitio encontrará información y diversos recursos para las asignaturas de español, biología, historia, civismo y geografía: </w:t>
      </w:r>
      <w:r w:rsidRPr="009A1AD6">
        <w:rPr>
          <w:rFonts w:cstheme="minorHAnsi"/>
          <w:color w:val="9D2149"/>
          <w:sz w:val="28"/>
        </w:rPr>
        <w:t xml:space="preserve">https://www.sep.gob.mx/es/sep1/sep1_Para_tus_Tareas </w:t>
      </w:r>
    </w:p>
    <w:p w14:paraId="10E1CCB1"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Paseos virtuales- INAH</w:t>
      </w:r>
      <w:r w:rsidRPr="009A1AD6">
        <w:rPr>
          <w:rFonts w:cstheme="minorHAnsi"/>
          <w:color w:val="000000"/>
          <w:sz w:val="28"/>
        </w:rPr>
        <w:t xml:space="preserve">. El sitio permite realizar paseos virtuales de museos, arqueología y exposiciones del Instituto Nacional de Antropología e Historia: </w:t>
      </w:r>
      <w:r w:rsidRPr="009A1AD6">
        <w:rPr>
          <w:rFonts w:cstheme="minorHAnsi"/>
          <w:color w:val="9D2149"/>
          <w:sz w:val="28"/>
        </w:rPr>
        <w:t xml:space="preserve">https://www.inah.gob.mx </w:t>
      </w:r>
    </w:p>
    <w:p w14:paraId="41766AE8"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Programa Nacional de Convivencia Escolar</w:t>
      </w:r>
      <w:r w:rsidRPr="009A1AD6">
        <w:rPr>
          <w:rFonts w:cstheme="minorHAnsi"/>
          <w:color w:val="000000"/>
          <w:sz w:val="28"/>
        </w:rPr>
        <w:t xml:space="preserve">. Encontrará información sobre prevención, formación y convivencia escolar: </w:t>
      </w:r>
      <w:r w:rsidRPr="009A1AD6">
        <w:rPr>
          <w:rFonts w:cstheme="minorHAnsi"/>
          <w:color w:val="9D2149"/>
          <w:sz w:val="28"/>
        </w:rPr>
        <w:t xml:space="preserve">https://www.gob.mx/escuelalibredeacoso </w:t>
      </w:r>
    </w:p>
    <w:p w14:paraId="76F0207E" w14:textId="77777777" w:rsidR="009A1AD6" w:rsidRPr="009A1AD6" w:rsidRDefault="009A1AD6" w:rsidP="009A1AD6">
      <w:pPr>
        <w:autoSpaceDE w:val="0"/>
        <w:autoSpaceDN w:val="0"/>
        <w:adjustRightInd w:val="0"/>
        <w:spacing w:after="0" w:line="240" w:lineRule="auto"/>
        <w:rPr>
          <w:rFonts w:cstheme="minorHAnsi"/>
          <w:color w:val="9D2149"/>
          <w:sz w:val="28"/>
        </w:rPr>
      </w:pPr>
      <w:r w:rsidRPr="009A1AD6">
        <w:rPr>
          <w:rFonts w:cstheme="minorHAnsi"/>
          <w:b/>
          <w:bCs/>
          <w:color w:val="000000"/>
          <w:sz w:val="28"/>
        </w:rPr>
        <w:t>Sección Niñas y Niños</w:t>
      </w:r>
      <w:r w:rsidRPr="009A1AD6">
        <w:rPr>
          <w:rFonts w:cstheme="minorHAnsi"/>
          <w:color w:val="000000"/>
          <w:sz w:val="28"/>
        </w:rPr>
        <w:t xml:space="preserve">. Puedes consultar audiovisuales sobre convivencia escolar para nivel preescolar y primaria: </w:t>
      </w:r>
      <w:r w:rsidRPr="009A1AD6">
        <w:rPr>
          <w:rFonts w:cstheme="minorHAnsi"/>
          <w:color w:val="9D2149"/>
          <w:sz w:val="28"/>
        </w:rPr>
        <w:t xml:space="preserve">https://www.gob.mx/escuelalibredeacoso/documentos/recomendaciones-para-ninos-y-ninas?idiom=es </w:t>
      </w:r>
    </w:p>
    <w:p w14:paraId="751B7649" w14:textId="77777777" w:rsidR="009A1AD6" w:rsidRDefault="009A1AD6" w:rsidP="009A1AD6">
      <w:pPr>
        <w:rPr>
          <w:rFonts w:ascii="Montserrat" w:hAnsi="Montserrat" w:cs="Montserrat"/>
          <w:color w:val="9D2149"/>
          <w:sz w:val="26"/>
        </w:rPr>
      </w:pPr>
      <w:r w:rsidRPr="009A1AD6">
        <w:rPr>
          <w:rFonts w:cstheme="minorHAnsi"/>
          <w:b/>
          <w:bCs/>
          <w:color w:val="000000"/>
          <w:sz w:val="28"/>
        </w:rPr>
        <w:t>Sección Adolescentes</w:t>
      </w:r>
      <w:r w:rsidRPr="009A1AD6">
        <w:rPr>
          <w:rFonts w:cstheme="minorHAnsi"/>
          <w:color w:val="000000"/>
          <w:sz w:val="28"/>
        </w:rPr>
        <w:t xml:space="preserve">. Puede consultar audiovisuales y herramientas socioemocionales para nivel secundaria con relación a la convivencia escolar: </w:t>
      </w:r>
      <w:hyperlink r:id="rId13" w:history="1">
        <w:r w:rsidRPr="00724854">
          <w:rPr>
            <w:rStyle w:val="Hipervnculo"/>
            <w:rFonts w:cstheme="minorHAnsi"/>
            <w:sz w:val="28"/>
          </w:rPr>
          <w:t>https://www.gob.mx/escuelalibredeacoso/documentos/recomendaciones-para-adolescentes?idiom=es</w:t>
        </w:r>
      </w:hyperlink>
      <w:r w:rsidRPr="009A1AD6">
        <w:rPr>
          <w:rFonts w:ascii="Montserrat" w:hAnsi="Montserrat" w:cs="Montserrat"/>
          <w:color w:val="9D2149"/>
          <w:sz w:val="26"/>
        </w:rPr>
        <w:t xml:space="preserve"> </w:t>
      </w:r>
    </w:p>
    <w:p w14:paraId="3995B9BE" w14:textId="77777777" w:rsidR="009A1AD6" w:rsidRPr="009A1AD6" w:rsidRDefault="009A1AD6" w:rsidP="009A1AD6">
      <w:pPr>
        <w:autoSpaceDE w:val="0"/>
        <w:autoSpaceDN w:val="0"/>
        <w:adjustRightInd w:val="0"/>
        <w:spacing w:after="0" w:line="240" w:lineRule="auto"/>
        <w:rPr>
          <w:rFonts w:cstheme="minorHAnsi"/>
          <w:color w:val="9D2149"/>
          <w:sz w:val="26"/>
          <w:szCs w:val="26"/>
        </w:rPr>
      </w:pPr>
      <w:r w:rsidRPr="009A1AD6">
        <w:rPr>
          <w:rFonts w:cstheme="minorHAnsi"/>
          <w:b/>
          <w:bCs/>
          <w:color w:val="000000"/>
          <w:sz w:val="26"/>
          <w:szCs w:val="26"/>
        </w:rPr>
        <w:t>Recorridos Virtuales</w:t>
      </w:r>
      <w:r w:rsidRPr="009A1AD6">
        <w:rPr>
          <w:rFonts w:cstheme="minorHAnsi"/>
          <w:color w:val="000000"/>
          <w:sz w:val="26"/>
          <w:szCs w:val="26"/>
        </w:rPr>
        <w:t xml:space="preserve">. Aquí encontrará diversos recorridos virtuales, con un apartado para museos: </w:t>
      </w:r>
      <w:r w:rsidRPr="009A1AD6">
        <w:rPr>
          <w:rFonts w:cstheme="minorHAnsi"/>
          <w:color w:val="9D2149"/>
          <w:sz w:val="26"/>
          <w:szCs w:val="26"/>
        </w:rPr>
        <w:t xml:space="preserve">https://www.recorridosvirtuales.com </w:t>
      </w:r>
    </w:p>
    <w:p w14:paraId="4003852A" w14:textId="77777777" w:rsidR="009A1AD6" w:rsidRPr="009A1AD6" w:rsidRDefault="009A1AD6" w:rsidP="009A1AD6">
      <w:pPr>
        <w:autoSpaceDE w:val="0"/>
        <w:autoSpaceDN w:val="0"/>
        <w:adjustRightInd w:val="0"/>
        <w:spacing w:after="0" w:line="240" w:lineRule="auto"/>
        <w:rPr>
          <w:rFonts w:cstheme="minorHAnsi"/>
          <w:color w:val="9D2149"/>
          <w:sz w:val="26"/>
          <w:szCs w:val="26"/>
        </w:rPr>
      </w:pPr>
      <w:r w:rsidRPr="009A1AD6">
        <w:rPr>
          <w:rFonts w:cstheme="minorHAnsi"/>
          <w:b/>
          <w:bCs/>
          <w:color w:val="000000"/>
          <w:sz w:val="26"/>
          <w:szCs w:val="26"/>
        </w:rPr>
        <w:lastRenderedPageBreak/>
        <w:t>36 recorridos virtuales por museos y lugares increíbles alrededor del mundo</w:t>
      </w:r>
      <w:r w:rsidRPr="009A1AD6">
        <w:rPr>
          <w:rFonts w:cstheme="minorHAnsi"/>
          <w:color w:val="000000"/>
          <w:sz w:val="26"/>
          <w:szCs w:val="26"/>
        </w:rPr>
        <w:t xml:space="preserve">. Este sitio presenta recorridos virtuales de museos de arte, arqueología, historia, arquitectura y otros sitios de interés, en México y diferentes ciudades del mundo: </w:t>
      </w:r>
      <w:r w:rsidRPr="009A1AD6">
        <w:rPr>
          <w:rFonts w:cstheme="minorHAnsi"/>
          <w:color w:val="9D2149"/>
          <w:sz w:val="26"/>
          <w:szCs w:val="26"/>
        </w:rPr>
        <w:t xml:space="preserve">https://www.canva.com/es_mx/aprende/conoce-virtualmente-36-museos-y-lugares-increibles/ </w:t>
      </w:r>
    </w:p>
    <w:p w14:paraId="62187F9C" w14:textId="77777777" w:rsidR="009A1AD6" w:rsidRPr="009A1AD6" w:rsidRDefault="009A1AD6" w:rsidP="009A1AD6">
      <w:pPr>
        <w:autoSpaceDE w:val="0"/>
        <w:autoSpaceDN w:val="0"/>
        <w:adjustRightInd w:val="0"/>
        <w:spacing w:after="0" w:line="240" w:lineRule="auto"/>
        <w:rPr>
          <w:rFonts w:cstheme="minorHAnsi"/>
          <w:color w:val="9D2149"/>
          <w:sz w:val="26"/>
          <w:szCs w:val="26"/>
        </w:rPr>
      </w:pPr>
      <w:r w:rsidRPr="009A1AD6">
        <w:rPr>
          <w:rFonts w:cstheme="minorHAnsi"/>
          <w:b/>
          <w:bCs/>
          <w:color w:val="000000"/>
          <w:sz w:val="26"/>
          <w:szCs w:val="26"/>
        </w:rPr>
        <w:t xml:space="preserve">Telesecundaria. </w:t>
      </w:r>
      <w:r w:rsidRPr="009A1AD6">
        <w:rPr>
          <w:rFonts w:cstheme="minorHAnsi"/>
          <w:color w:val="000000"/>
          <w:sz w:val="26"/>
          <w:szCs w:val="26"/>
        </w:rPr>
        <w:t xml:space="preserve">En este sitio encontrará materiales y recursos didácticos para las escuelas telesecundarias, como los libros de texto, audiovisuales materiales informáticos y ligas de interés para apoyar el aprendizaje: </w:t>
      </w:r>
      <w:r w:rsidRPr="009A1AD6">
        <w:rPr>
          <w:rFonts w:cstheme="minorHAnsi"/>
          <w:color w:val="9D2149"/>
          <w:sz w:val="26"/>
          <w:szCs w:val="26"/>
        </w:rPr>
        <w:t xml:space="preserve">https://telesecundaria.sep.gob.mx/#section2 </w:t>
      </w:r>
    </w:p>
    <w:p w14:paraId="60E47E54" w14:textId="77777777" w:rsidR="009A1AD6" w:rsidRDefault="009A1AD6" w:rsidP="009A1AD6">
      <w:pPr>
        <w:rPr>
          <w:rFonts w:ascii="Montserrat" w:hAnsi="Montserrat" w:cs="Montserrat"/>
          <w:color w:val="9D2149"/>
          <w:sz w:val="26"/>
        </w:rPr>
      </w:pPr>
      <w:r w:rsidRPr="009A1AD6">
        <w:rPr>
          <w:rFonts w:cstheme="minorHAnsi"/>
          <w:b/>
          <w:bCs/>
          <w:color w:val="000000"/>
          <w:sz w:val="26"/>
          <w:szCs w:val="26"/>
        </w:rPr>
        <w:t xml:space="preserve">Biblioteca Digital Mundial. </w:t>
      </w:r>
      <w:r w:rsidRPr="009A1AD6">
        <w:rPr>
          <w:rFonts w:cstheme="minorHAnsi"/>
          <w:color w:val="000000"/>
          <w:sz w:val="26"/>
          <w:szCs w:val="26"/>
        </w:rPr>
        <w:t xml:space="preserve">Este sitio reúne mapas, fotos, textos, grabaciones y películas de todos los tiempos y explica en 7 idiomas el acervo cultural de las bibliotecas del mundo </w:t>
      </w:r>
      <w:r w:rsidRPr="009A1AD6">
        <w:rPr>
          <w:rFonts w:cstheme="minorHAnsi"/>
          <w:color w:val="9D2149"/>
          <w:sz w:val="26"/>
          <w:szCs w:val="26"/>
        </w:rPr>
        <w:t>https://www.wdl.org/es/</w:t>
      </w:r>
      <w:r w:rsidRPr="009A1AD6">
        <w:rPr>
          <w:rFonts w:ascii="Montserrat" w:hAnsi="Montserrat" w:cs="Montserrat"/>
          <w:color w:val="9D2149"/>
          <w:sz w:val="26"/>
        </w:rPr>
        <w:t xml:space="preserve"> </w:t>
      </w:r>
    </w:p>
    <w:p w14:paraId="38CF439E" w14:textId="77777777" w:rsidR="009A1AD6" w:rsidRDefault="009A1AD6" w:rsidP="009A1AD6">
      <w:pPr>
        <w:rPr>
          <w:rFonts w:ascii="Montserrat" w:hAnsi="Montserrat" w:cs="Montserrat"/>
          <w:color w:val="9D2149"/>
          <w:sz w:val="26"/>
        </w:rPr>
      </w:pPr>
    </w:p>
    <w:p w14:paraId="0261DBD8" w14:textId="77777777" w:rsidR="009A1AD6" w:rsidRDefault="009A1AD6" w:rsidP="009A1AD6">
      <w:pPr>
        <w:rPr>
          <w:rFonts w:ascii="Montserrat" w:hAnsi="Montserrat" w:cs="Montserrat"/>
          <w:color w:val="9D2149"/>
          <w:sz w:val="26"/>
        </w:rPr>
      </w:pPr>
    </w:p>
    <w:p w14:paraId="7F3B9FF8" w14:textId="77777777" w:rsidR="009A1AD6" w:rsidRDefault="009A1AD6">
      <w:pPr>
        <w:rPr>
          <w:rFonts w:ascii="Montserrat" w:hAnsi="Montserrat" w:cs="Montserrat"/>
          <w:color w:val="9D2149"/>
          <w:sz w:val="26"/>
        </w:rPr>
      </w:pPr>
      <w:r>
        <w:rPr>
          <w:rFonts w:ascii="Montserrat" w:hAnsi="Montserrat" w:cs="Montserrat"/>
          <w:color w:val="9D2149"/>
          <w:sz w:val="26"/>
        </w:rPr>
        <w:br w:type="page"/>
      </w:r>
    </w:p>
    <w:p w14:paraId="2D74D745" w14:textId="77777777" w:rsidR="009A1AD6" w:rsidRPr="009A1AD6" w:rsidRDefault="009A1AD6" w:rsidP="009A1AD6">
      <w:pPr>
        <w:rPr>
          <w:rFonts w:cstheme="minorHAnsi"/>
          <w:b/>
          <w:color w:val="C00000"/>
          <w:sz w:val="28"/>
          <w:szCs w:val="26"/>
        </w:rPr>
      </w:pPr>
      <w:r w:rsidRPr="009A1AD6">
        <w:rPr>
          <w:rFonts w:cstheme="minorHAnsi"/>
          <w:b/>
          <w:color w:val="C00000"/>
          <w:sz w:val="28"/>
          <w:szCs w:val="26"/>
        </w:rPr>
        <w:lastRenderedPageBreak/>
        <w:t xml:space="preserve">ANEXO 2. EJEMPLOS DE FICHAS DE TRABAJO </w:t>
      </w:r>
    </w:p>
    <w:p w14:paraId="76734B4E" w14:textId="77777777" w:rsidR="009A1AD6" w:rsidRDefault="009A1AD6" w:rsidP="009A1AD6">
      <w:pPr>
        <w:rPr>
          <w:rFonts w:cstheme="minorHAnsi"/>
          <w:color w:val="201D1E"/>
          <w:sz w:val="26"/>
          <w:szCs w:val="26"/>
        </w:rPr>
      </w:pPr>
    </w:p>
    <w:tbl>
      <w:tblPr>
        <w:tblStyle w:val="Tablaconcuadrcula"/>
        <w:tblW w:w="0" w:type="auto"/>
        <w:tblLook w:val="04A0" w:firstRow="1" w:lastRow="0" w:firstColumn="1" w:lastColumn="0" w:noHBand="0" w:noVBand="1"/>
      </w:tblPr>
      <w:tblGrid>
        <w:gridCol w:w="10790"/>
      </w:tblGrid>
      <w:tr w:rsidR="00CB3F39" w14:paraId="2D4A1F0E" w14:textId="77777777" w:rsidTr="00CB3F39">
        <w:tc>
          <w:tcPr>
            <w:tcW w:w="10790" w:type="dxa"/>
            <w:shd w:val="clear" w:color="auto" w:fill="C00000"/>
          </w:tcPr>
          <w:p w14:paraId="401CD5FD" w14:textId="77777777" w:rsidR="00CB3F39" w:rsidRPr="00CB3F39" w:rsidRDefault="00CB3F39" w:rsidP="00CB3F39">
            <w:pPr>
              <w:jc w:val="center"/>
              <w:rPr>
                <w:rFonts w:cstheme="minorHAnsi"/>
                <w:b/>
                <w:color w:val="FFFFFF" w:themeColor="background1"/>
                <w:sz w:val="28"/>
                <w:szCs w:val="26"/>
              </w:rPr>
            </w:pPr>
            <w:r w:rsidRPr="00CB3F39">
              <w:rPr>
                <w:rFonts w:cstheme="minorHAnsi"/>
                <w:b/>
                <w:color w:val="FFFFFF" w:themeColor="background1"/>
                <w:sz w:val="28"/>
                <w:szCs w:val="26"/>
              </w:rPr>
              <w:t>FICHA DE TRABAJO 1</w:t>
            </w:r>
          </w:p>
        </w:tc>
      </w:tr>
      <w:tr w:rsidR="00CB3F39" w14:paraId="74EE23F0" w14:textId="77777777" w:rsidTr="00CB3F39">
        <w:tc>
          <w:tcPr>
            <w:tcW w:w="10790" w:type="dxa"/>
            <w:shd w:val="clear" w:color="auto" w:fill="E7E6E6" w:themeFill="background2"/>
          </w:tcPr>
          <w:p w14:paraId="0F963541" w14:textId="77777777" w:rsidR="00CB3F39" w:rsidRDefault="00CB3F39" w:rsidP="009A1AD6">
            <w:pPr>
              <w:rPr>
                <w:rFonts w:cstheme="minorHAnsi"/>
                <w:color w:val="201D1E"/>
                <w:sz w:val="26"/>
                <w:szCs w:val="26"/>
              </w:rPr>
            </w:pPr>
            <w:r w:rsidRPr="00CB3F39">
              <w:rPr>
                <w:rFonts w:cstheme="minorHAnsi"/>
                <w:b/>
                <w:color w:val="C00000"/>
                <w:sz w:val="26"/>
                <w:szCs w:val="26"/>
              </w:rPr>
              <w:t>ASIGNATURA:</w:t>
            </w:r>
            <w:r w:rsidRPr="00CB3F39">
              <w:rPr>
                <w:rFonts w:cstheme="minorHAnsi"/>
                <w:color w:val="C00000"/>
                <w:sz w:val="26"/>
                <w:szCs w:val="26"/>
              </w:rPr>
              <w:t xml:space="preserve"> </w:t>
            </w:r>
            <w:r w:rsidRPr="00CB3F39">
              <w:rPr>
                <w:rFonts w:cstheme="minorHAnsi"/>
                <w:color w:val="201D1E"/>
                <w:sz w:val="26"/>
                <w:szCs w:val="26"/>
              </w:rPr>
              <w:t xml:space="preserve">MATEMÁTICAS </w:t>
            </w:r>
          </w:p>
          <w:p w14:paraId="1085B7F0" w14:textId="77777777" w:rsidR="00CB3F39" w:rsidRDefault="00CB3F39" w:rsidP="009A1AD6">
            <w:pPr>
              <w:rPr>
                <w:rFonts w:cstheme="minorHAnsi"/>
                <w:color w:val="201D1E"/>
                <w:sz w:val="26"/>
                <w:szCs w:val="26"/>
              </w:rPr>
            </w:pPr>
            <w:r w:rsidRPr="00CB3F39">
              <w:rPr>
                <w:rFonts w:cstheme="minorHAnsi"/>
                <w:b/>
                <w:color w:val="C00000"/>
                <w:sz w:val="26"/>
                <w:szCs w:val="26"/>
              </w:rPr>
              <w:t>ACTIVIDAD:</w:t>
            </w:r>
            <w:r w:rsidRPr="00CB3F39">
              <w:rPr>
                <w:rFonts w:cstheme="minorHAnsi"/>
                <w:color w:val="C00000"/>
                <w:sz w:val="26"/>
                <w:szCs w:val="26"/>
              </w:rPr>
              <w:t xml:space="preserve"> </w:t>
            </w:r>
            <w:r w:rsidRPr="00CB3F39">
              <w:rPr>
                <w:rFonts w:cstheme="minorHAnsi"/>
                <w:color w:val="201D1E"/>
                <w:sz w:val="26"/>
                <w:szCs w:val="26"/>
              </w:rPr>
              <w:t>JUGANDO CON LA GEOMETRÍA</w:t>
            </w:r>
          </w:p>
        </w:tc>
      </w:tr>
      <w:tr w:rsidR="00CB3F39" w14:paraId="61D3FEF8" w14:textId="77777777" w:rsidTr="00CB3F39">
        <w:tc>
          <w:tcPr>
            <w:tcW w:w="10790" w:type="dxa"/>
          </w:tcPr>
          <w:p w14:paraId="6EE59F67" w14:textId="77777777" w:rsidR="00CB3F39" w:rsidRPr="00CB3F39" w:rsidRDefault="00CB3F39" w:rsidP="00CB3F39">
            <w:pPr>
              <w:rPr>
                <w:rFonts w:cstheme="minorHAnsi"/>
                <w:b/>
                <w:color w:val="C00000"/>
                <w:sz w:val="28"/>
                <w:szCs w:val="26"/>
              </w:rPr>
            </w:pPr>
            <w:r w:rsidRPr="00CB3F39">
              <w:rPr>
                <w:rFonts w:cstheme="minorHAnsi"/>
                <w:b/>
                <w:color w:val="C00000"/>
                <w:sz w:val="28"/>
                <w:szCs w:val="26"/>
              </w:rPr>
              <w:t>Manos a la obra:</w:t>
            </w:r>
          </w:p>
          <w:p w14:paraId="7A211DF0"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Traza un cuadro rojo.</w:t>
            </w:r>
          </w:p>
          <w:p w14:paraId="63867333"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Con tu lápiz, haz un tache en la mitad del cuadro.</w:t>
            </w:r>
          </w:p>
          <w:p w14:paraId="37FE64D6"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Haz una línea que pase por el tache y que junte las dos esquinas.</w:t>
            </w:r>
          </w:p>
          <w:p w14:paraId="356F4281"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Ahora traza un rectángulo verde.</w:t>
            </w:r>
          </w:p>
          <w:p w14:paraId="085723C3"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Vuelve a poner el tache en la mitad del rectángulo.</w:t>
            </w:r>
          </w:p>
          <w:p w14:paraId="12039B9A"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Haz una línea que vaya de una esquina a otra pasando por el tache.</w:t>
            </w:r>
          </w:p>
          <w:p w14:paraId="2F75196B"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Ahora haz un rectángulo y pon un tache a la mitad de uno de sus lados.</w:t>
            </w:r>
          </w:p>
          <w:p w14:paraId="3A5CF9BC"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Traza dos líneas que vayan de las esquinas al tache que dibujaste.</w:t>
            </w:r>
          </w:p>
          <w:p w14:paraId="1BE56F4D" w14:textId="77777777" w:rsidR="00CB3F39" w:rsidRP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Ilumina con los colores que más te gusten cada una de las figuras que encontraste.</w:t>
            </w:r>
          </w:p>
          <w:p w14:paraId="4BEB93D2" w14:textId="77777777" w:rsidR="00CB3F39" w:rsidRDefault="00CB3F39" w:rsidP="00CB3F39">
            <w:pPr>
              <w:pStyle w:val="Prrafodelista"/>
              <w:numPr>
                <w:ilvl w:val="0"/>
                <w:numId w:val="23"/>
              </w:numPr>
              <w:rPr>
                <w:rFonts w:cstheme="minorHAnsi"/>
                <w:color w:val="201D1E"/>
                <w:sz w:val="26"/>
                <w:szCs w:val="26"/>
              </w:rPr>
            </w:pPr>
            <w:r w:rsidRPr="00CB3F39">
              <w:rPr>
                <w:rFonts w:cstheme="minorHAnsi"/>
                <w:color w:val="201D1E"/>
                <w:sz w:val="26"/>
                <w:szCs w:val="26"/>
              </w:rPr>
              <w:t>Investiga cómo se llaman las figuras que se formaron.</w:t>
            </w:r>
          </w:p>
          <w:p w14:paraId="2792B7A2" w14:textId="77777777" w:rsidR="00CB3F39" w:rsidRDefault="00CB3F39" w:rsidP="00CB3F39">
            <w:pPr>
              <w:rPr>
                <w:rFonts w:cstheme="minorHAnsi"/>
                <w:color w:val="201D1E"/>
                <w:sz w:val="26"/>
                <w:szCs w:val="26"/>
              </w:rPr>
            </w:pPr>
          </w:p>
          <w:p w14:paraId="429B7B3F" w14:textId="77777777" w:rsidR="00CB3F39" w:rsidRPr="00CB3F39" w:rsidRDefault="00CB3F39" w:rsidP="00CB3F39">
            <w:pPr>
              <w:rPr>
                <w:rFonts w:cstheme="minorHAnsi"/>
                <w:color w:val="201D1E"/>
                <w:sz w:val="26"/>
                <w:szCs w:val="26"/>
              </w:rPr>
            </w:pPr>
          </w:p>
        </w:tc>
      </w:tr>
      <w:tr w:rsidR="00CB3F39" w14:paraId="4D965A6D" w14:textId="77777777" w:rsidTr="00CB3F39">
        <w:tc>
          <w:tcPr>
            <w:tcW w:w="10790" w:type="dxa"/>
          </w:tcPr>
          <w:p w14:paraId="1CE95D31" w14:textId="77777777" w:rsidR="00CB3F39" w:rsidRPr="00CB3F39" w:rsidRDefault="00CB3F39" w:rsidP="00CB3F39">
            <w:pPr>
              <w:rPr>
                <w:rFonts w:cstheme="minorHAnsi"/>
                <w:b/>
                <w:color w:val="C00000"/>
                <w:sz w:val="28"/>
                <w:szCs w:val="26"/>
              </w:rPr>
            </w:pPr>
            <w:r w:rsidRPr="00CB3F39">
              <w:rPr>
                <w:rFonts w:cstheme="minorHAnsi"/>
                <w:b/>
                <w:color w:val="C00000"/>
                <w:sz w:val="28"/>
                <w:szCs w:val="26"/>
              </w:rPr>
              <w:t>¿En qué se parecen?</w:t>
            </w:r>
          </w:p>
          <w:p w14:paraId="3FA8E642" w14:textId="77777777" w:rsidR="00CB3F39" w:rsidRDefault="00CB3F39" w:rsidP="00CB3F39">
            <w:pPr>
              <w:rPr>
                <w:rFonts w:cstheme="minorHAnsi"/>
                <w:color w:val="201D1E"/>
                <w:sz w:val="26"/>
                <w:szCs w:val="26"/>
              </w:rPr>
            </w:pPr>
            <w:r w:rsidRPr="00CB3F39">
              <w:rPr>
                <w:rFonts w:cstheme="minorHAnsi"/>
                <w:color w:val="201D1E"/>
                <w:sz w:val="26"/>
                <w:szCs w:val="26"/>
              </w:rPr>
              <w:t>Si te quedaste picado, investiga en tu libro de matemáticas el nombre de cada una de las figuras que construiste</w:t>
            </w:r>
          </w:p>
        </w:tc>
      </w:tr>
    </w:tbl>
    <w:p w14:paraId="1C17E962" w14:textId="77777777" w:rsidR="009A1AD6" w:rsidRDefault="009A1AD6" w:rsidP="009A1AD6">
      <w:pPr>
        <w:rPr>
          <w:rFonts w:cstheme="minorHAnsi"/>
          <w:color w:val="201D1E"/>
          <w:sz w:val="26"/>
          <w:szCs w:val="26"/>
        </w:rPr>
      </w:pPr>
    </w:p>
    <w:p w14:paraId="5C6109A6" w14:textId="77777777" w:rsidR="00CB3F39" w:rsidRDefault="00CB3F39" w:rsidP="009A1AD6">
      <w:pPr>
        <w:rPr>
          <w:rFonts w:cstheme="minorHAnsi"/>
          <w:color w:val="201D1E"/>
          <w:sz w:val="26"/>
          <w:szCs w:val="26"/>
        </w:rPr>
      </w:pPr>
      <w:r>
        <w:rPr>
          <w:noProof/>
          <w:lang w:eastAsia="es-MX"/>
        </w:rPr>
        <w:drawing>
          <wp:anchor distT="0" distB="0" distL="114300" distR="114300" simplePos="0" relativeHeight="251669504" behindDoc="1" locked="0" layoutInCell="1" allowOverlap="1" wp14:anchorId="514B96F6" wp14:editId="5BEB3222">
            <wp:simplePos x="0" y="0"/>
            <wp:positionH relativeFrom="margin">
              <wp:align>center</wp:align>
            </wp:positionH>
            <wp:positionV relativeFrom="paragraph">
              <wp:posOffset>88265</wp:posOffset>
            </wp:positionV>
            <wp:extent cx="5953125" cy="24384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53125" cy="2438400"/>
                    </a:xfrm>
                    <a:prstGeom prst="rect">
                      <a:avLst/>
                    </a:prstGeom>
                  </pic:spPr>
                </pic:pic>
              </a:graphicData>
            </a:graphic>
            <wp14:sizeRelH relativeFrom="page">
              <wp14:pctWidth>0</wp14:pctWidth>
            </wp14:sizeRelH>
            <wp14:sizeRelV relativeFrom="page">
              <wp14:pctHeight>0</wp14:pctHeight>
            </wp14:sizeRelV>
          </wp:anchor>
        </w:drawing>
      </w:r>
    </w:p>
    <w:p w14:paraId="11BC163A" w14:textId="77777777" w:rsidR="003017E7" w:rsidRDefault="00CB3F39" w:rsidP="009A1AD6">
      <w:pPr>
        <w:rPr>
          <w:rFonts w:cstheme="minorHAnsi"/>
          <w:color w:val="201D1E"/>
          <w:sz w:val="26"/>
          <w:szCs w:val="26"/>
        </w:rPr>
      </w:pPr>
      <w:r>
        <w:rPr>
          <w:rFonts w:cstheme="minorHAnsi"/>
          <w:color w:val="201D1E"/>
          <w:sz w:val="26"/>
          <w:szCs w:val="26"/>
        </w:rPr>
        <w:t xml:space="preserve"> </w:t>
      </w:r>
      <w:r w:rsidR="003017E7">
        <w:rPr>
          <w:rFonts w:cstheme="minorHAnsi"/>
          <w:color w:val="201D1E"/>
          <w:sz w:val="26"/>
          <w:szCs w:val="26"/>
        </w:rPr>
        <w:br w:type="page"/>
      </w:r>
    </w:p>
    <w:tbl>
      <w:tblPr>
        <w:tblStyle w:val="Tablaconcuadrcula"/>
        <w:tblW w:w="0" w:type="auto"/>
        <w:tblLook w:val="04A0" w:firstRow="1" w:lastRow="0" w:firstColumn="1" w:lastColumn="0" w:noHBand="0" w:noVBand="1"/>
      </w:tblPr>
      <w:tblGrid>
        <w:gridCol w:w="10790"/>
      </w:tblGrid>
      <w:tr w:rsidR="001952F7" w14:paraId="50209840" w14:textId="77777777" w:rsidTr="00CC771F">
        <w:tc>
          <w:tcPr>
            <w:tcW w:w="10790" w:type="dxa"/>
            <w:shd w:val="clear" w:color="auto" w:fill="C00000"/>
          </w:tcPr>
          <w:p w14:paraId="77AD5847" w14:textId="77777777" w:rsidR="001952F7" w:rsidRPr="00CB3F39" w:rsidRDefault="00724371" w:rsidP="00CC771F">
            <w:pPr>
              <w:jc w:val="center"/>
              <w:rPr>
                <w:rFonts w:cstheme="minorHAnsi"/>
                <w:b/>
                <w:color w:val="FFFFFF" w:themeColor="background1"/>
                <w:sz w:val="28"/>
                <w:szCs w:val="26"/>
              </w:rPr>
            </w:pPr>
            <w:r w:rsidRPr="00724371">
              <w:rPr>
                <w:rFonts w:cstheme="minorHAnsi"/>
                <w:b/>
                <w:color w:val="FFFFFF" w:themeColor="background1"/>
                <w:sz w:val="28"/>
                <w:szCs w:val="26"/>
              </w:rPr>
              <w:lastRenderedPageBreak/>
              <w:t>FICHA DE TRABAJO 2</w:t>
            </w:r>
          </w:p>
        </w:tc>
      </w:tr>
      <w:tr w:rsidR="001952F7" w14:paraId="313B3F56" w14:textId="77777777" w:rsidTr="00CC771F">
        <w:tc>
          <w:tcPr>
            <w:tcW w:w="10790" w:type="dxa"/>
            <w:shd w:val="clear" w:color="auto" w:fill="E7E6E6" w:themeFill="background2"/>
          </w:tcPr>
          <w:p w14:paraId="0D7D9DDA" w14:textId="77777777" w:rsidR="00724371" w:rsidRDefault="00724371" w:rsidP="00CC771F">
            <w:pPr>
              <w:rPr>
                <w:rFonts w:cstheme="minorHAnsi"/>
                <w:b/>
                <w:color w:val="C00000"/>
                <w:sz w:val="26"/>
                <w:szCs w:val="26"/>
              </w:rPr>
            </w:pPr>
            <w:r w:rsidRPr="00724371">
              <w:rPr>
                <w:rFonts w:cstheme="minorHAnsi"/>
                <w:b/>
                <w:color w:val="C00000"/>
                <w:sz w:val="26"/>
                <w:szCs w:val="26"/>
              </w:rPr>
              <w:t xml:space="preserve">ASIGNATURA: </w:t>
            </w:r>
            <w:r w:rsidRPr="00724371">
              <w:rPr>
                <w:rFonts w:cstheme="minorHAnsi"/>
                <w:b/>
                <w:color w:val="000000" w:themeColor="text1"/>
                <w:sz w:val="26"/>
                <w:szCs w:val="26"/>
              </w:rPr>
              <w:t xml:space="preserve">ESPAÑOL </w:t>
            </w:r>
          </w:p>
          <w:p w14:paraId="271D7C6E" w14:textId="77777777" w:rsidR="001952F7" w:rsidRDefault="00724371" w:rsidP="00CC771F">
            <w:pPr>
              <w:rPr>
                <w:rFonts w:cstheme="minorHAnsi"/>
                <w:color w:val="201D1E"/>
                <w:sz w:val="26"/>
                <w:szCs w:val="26"/>
              </w:rPr>
            </w:pPr>
            <w:r w:rsidRPr="00724371">
              <w:rPr>
                <w:rFonts w:cstheme="minorHAnsi"/>
                <w:b/>
                <w:color w:val="C00000"/>
                <w:sz w:val="26"/>
                <w:szCs w:val="26"/>
              </w:rPr>
              <w:t xml:space="preserve">ACTIVIDAD: </w:t>
            </w:r>
            <w:r w:rsidRPr="00724371">
              <w:rPr>
                <w:rFonts w:cstheme="minorHAnsi"/>
                <w:b/>
                <w:color w:val="000000" w:themeColor="text1"/>
                <w:sz w:val="26"/>
                <w:szCs w:val="26"/>
              </w:rPr>
              <w:t>CONVERSANDO SOBRE LA RUTA DEL SABOR</w:t>
            </w:r>
          </w:p>
        </w:tc>
      </w:tr>
      <w:tr w:rsidR="001952F7" w14:paraId="1208DC45" w14:textId="77777777" w:rsidTr="00CC771F">
        <w:tc>
          <w:tcPr>
            <w:tcW w:w="10790" w:type="dxa"/>
          </w:tcPr>
          <w:p w14:paraId="48F982A2" w14:textId="77777777" w:rsidR="001952F7" w:rsidRPr="00CB3F39" w:rsidRDefault="001952F7" w:rsidP="00CC771F">
            <w:pPr>
              <w:rPr>
                <w:rFonts w:cstheme="minorHAnsi"/>
                <w:b/>
                <w:color w:val="C00000"/>
                <w:sz w:val="28"/>
                <w:szCs w:val="26"/>
              </w:rPr>
            </w:pPr>
            <w:r w:rsidRPr="00CB3F39">
              <w:rPr>
                <w:rFonts w:cstheme="minorHAnsi"/>
                <w:b/>
                <w:color w:val="C00000"/>
                <w:sz w:val="28"/>
                <w:szCs w:val="26"/>
              </w:rPr>
              <w:t>Manos a la obra:</w:t>
            </w:r>
          </w:p>
          <w:p w14:paraId="27156A21"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En familia vean el programa La Ruta del sabor, que se transmite por canal once los martes a las 20:00 horas.</w:t>
            </w:r>
          </w:p>
          <w:p w14:paraId="7B952F54"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Durante la transmisión del programa contesta las siguientes preguntas:</w:t>
            </w:r>
          </w:p>
          <w:p w14:paraId="2545A453"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a) ¿Qué platillo se preparó?</w:t>
            </w:r>
          </w:p>
          <w:p w14:paraId="7BBDD2E6"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b) ¿De qué región, ciudad y estado de la República Mexicana es el platillo?</w:t>
            </w:r>
          </w:p>
          <w:p w14:paraId="3C50BE16"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c) ¿Quién es la persona que prepara el platillo?</w:t>
            </w:r>
          </w:p>
          <w:p w14:paraId="009927A4"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d) ¿Cuáles son los ingredientes principales que se requieren para elaborar el platillo?</w:t>
            </w:r>
          </w:p>
          <w:p w14:paraId="0E92634C"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Después del programa, en familia, comenten lo siguiente:</w:t>
            </w:r>
          </w:p>
          <w:p w14:paraId="20F80E3D"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a) ¿Conocían ese platillo?, ¿lo han probado antes?</w:t>
            </w:r>
          </w:p>
          <w:p w14:paraId="6746FEE8"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b) ¿Conocen la ciudad o la región de donde es el platillo?</w:t>
            </w:r>
          </w:p>
          <w:p w14:paraId="29ADEA14"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c) ¿La receta que presentaron en el programa es similar a la que prepara su familia?</w:t>
            </w:r>
          </w:p>
          <w:p w14:paraId="0FF9D0B1" w14:textId="77777777" w:rsidR="00724371" w:rsidRPr="00724371" w:rsidRDefault="00724371" w:rsidP="00724371">
            <w:pPr>
              <w:pStyle w:val="Prrafodelista"/>
              <w:numPr>
                <w:ilvl w:val="0"/>
                <w:numId w:val="23"/>
              </w:numPr>
              <w:rPr>
                <w:rFonts w:cstheme="minorHAnsi"/>
                <w:color w:val="201D1E"/>
                <w:sz w:val="26"/>
                <w:szCs w:val="26"/>
              </w:rPr>
            </w:pPr>
            <w:r w:rsidRPr="00724371">
              <w:rPr>
                <w:rFonts w:cstheme="minorHAnsi"/>
                <w:color w:val="201D1E"/>
                <w:sz w:val="26"/>
                <w:szCs w:val="26"/>
              </w:rPr>
              <w:t>d) ¿Qué pregunta les gustaría hacer a la persona entrevistada en el programa y que preparó el platillo?</w:t>
            </w:r>
          </w:p>
          <w:p w14:paraId="7DC7DE74" w14:textId="77777777" w:rsidR="00724371" w:rsidRDefault="00724371" w:rsidP="00724371">
            <w:pPr>
              <w:rPr>
                <w:rFonts w:cstheme="minorHAnsi"/>
                <w:color w:val="201D1E"/>
                <w:sz w:val="26"/>
                <w:szCs w:val="26"/>
              </w:rPr>
            </w:pPr>
          </w:p>
          <w:p w14:paraId="77AE0545" w14:textId="77777777" w:rsidR="001952F7" w:rsidRDefault="00724371" w:rsidP="00724371">
            <w:pPr>
              <w:rPr>
                <w:rFonts w:cstheme="minorHAnsi"/>
                <w:color w:val="201D1E"/>
                <w:sz w:val="26"/>
                <w:szCs w:val="26"/>
              </w:rPr>
            </w:pPr>
            <w:r w:rsidRPr="00724371">
              <w:rPr>
                <w:rFonts w:cstheme="minorHAnsi"/>
                <w:color w:val="201D1E"/>
                <w:sz w:val="26"/>
                <w:szCs w:val="26"/>
              </w:rPr>
              <w:t>Finalmente, haz un dibujo de lo que más te gustó del programa.</w:t>
            </w:r>
          </w:p>
          <w:p w14:paraId="6A0D0F17" w14:textId="77777777" w:rsidR="001952F7" w:rsidRPr="00CB3F39" w:rsidRDefault="001952F7" w:rsidP="00CC771F">
            <w:pPr>
              <w:rPr>
                <w:rFonts w:cstheme="minorHAnsi"/>
                <w:color w:val="201D1E"/>
                <w:sz w:val="26"/>
                <w:szCs w:val="26"/>
              </w:rPr>
            </w:pPr>
          </w:p>
        </w:tc>
      </w:tr>
    </w:tbl>
    <w:p w14:paraId="78F700A8" w14:textId="77777777" w:rsidR="009A1AD6" w:rsidRDefault="009A1AD6" w:rsidP="009A1AD6">
      <w:pPr>
        <w:rPr>
          <w:rFonts w:cstheme="minorHAnsi"/>
          <w:color w:val="201D1E"/>
          <w:sz w:val="26"/>
          <w:szCs w:val="26"/>
        </w:rPr>
      </w:pPr>
    </w:p>
    <w:p w14:paraId="36E112B6" w14:textId="77777777" w:rsidR="00724371" w:rsidRDefault="00724371">
      <w:pPr>
        <w:rPr>
          <w:rFonts w:cstheme="minorHAnsi"/>
          <w:color w:val="201D1E"/>
          <w:sz w:val="26"/>
          <w:szCs w:val="26"/>
        </w:rPr>
      </w:pPr>
      <w:r>
        <w:rPr>
          <w:rFonts w:cstheme="minorHAnsi"/>
          <w:color w:val="201D1E"/>
          <w:sz w:val="26"/>
          <w:szCs w:val="26"/>
        </w:rPr>
        <w:br w:type="page"/>
      </w:r>
    </w:p>
    <w:p w14:paraId="73979652" w14:textId="77777777" w:rsidR="00724371" w:rsidRDefault="00724371" w:rsidP="00724371">
      <w:pPr>
        <w:autoSpaceDE w:val="0"/>
        <w:autoSpaceDN w:val="0"/>
        <w:adjustRightInd w:val="0"/>
        <w:spacing w:after="0" w:line="240" w:lineRule="auto"/>
        <w:rPr>
          <w:rFonts w:cstheme="minorHAnsi"/>
          <w:b/>
          <w:bCs/>
          <w:color w:val="862C47"/>
          <w:sz w:val="32"/>
          <w:szCs w:val="32"/>
        </w:rPr>
      </w:pPr>
      <w:r>
        <w:rPr>
          <w:rFonts w:cstheme="minorHAnsi"/>
          <w:b/>
          <w:bCs/>
          <w:color w:val="862C47"/>
          <w:sz w:val="32"/>
          <w:szCs w:val="32"/>
        </w:rPr>
        <w:lastRenderedPageBreak/>
        <w:t>ANEXO 3.</w:t>
      </w:r>
    </w:p>
    <w:p w14:paraId="196ECF90" w14:textId="77777777" w:rsidR="00724371" w:rsidRPr="00724371" w:rsidRDefault="00724371" w:rsidP="00724371">
      <w:pPr>
        <w:autoSpaceDE w:val="0"/>
        <w:autoSpaceDN w:val="0"/>
        <w:adjustRightInd w:val="0"/>
        <w:spacing w:after="0" w:line="240" w:lineRule="auto"/>
        <w:rPr>
          <w:rFonts w:cstheme="minorHAnsi"/>
          <w:color w:val="862C47"/>
          <w:sz w:val="32"/>
          <w:szCs w:val="32"/>
        </w:rPr>
      </w:pPr>
      <w:r w:rsidRPr="00724371">
        <w:rPr>
          <w:rFonts w:cstheme="minorHAnsi"/>
          <w:b/>
          <w:bCs/>
          <w:color w:val="862C47"/>
          <w:sz w:val="32"/>
          <w:szCs w:val="32"/>
        </w:rPr>
        <w:t xml:space="preserve">CARTA COMPROMISO DE CORRESPONSABILIDAD </w:t>
      </w:r>
    </w:p>
    <w:p w14:paraId="4B1D7FE2" w14:textId="77777777" w:rsidR="00724371" w:rsidRDefault="00724371" w:rsidP="00724371">
      <w:pPr>
        <w:autoSpaceDE w:val="0"/>
        <w:autoSpaceDN w:val="0"/>
        <w:adjustRightInd w:val="0"/>
        <w:spacing w:after="0" w:line="240" w:lineRule="auto"/>
        <w:rPr>
          <w:rFonts w:cstheme="minorHAnsi"/>
          <w:color w:val="000000"/>
          <w:sz w:val="32"/>
          <w:szCs w:val="32"/>
        </w:rPr>
      </w:pPr>
    </w:p>
    <w:p w14:paraId="45BFE043" w14:textId="77777777" w:rsidR="00724371" w:rsidRPr="00724371" w:rsidRDefault="00724371" w:rsidP="00724371">
      <w:pPr>
        <w:autoSpaceDE w:val="0"/>
        <w:autoSpaceDN w:val="0"/>
        <w:adjustRightInd w:val="0"/>
        <w:spacing w:after="0" w:line="360" w:lineRule="auto"/>
        <w:jc w:val="right"/>
        <w:rPr>
          <w:rFonts w:cstheme="minorHAnsi"/>
          <w:color w:val="000000"/>
          <w:sz w:val="32"/>
          <w:szCs w:val="32"/>
        </w:rPr>
      </w:pPr>
      <w:r w:rsidRPr="00724371">
        <w:rPr>
          <w:rFonts w:cstheme="minorHAnsi"/>
          <w:color w:val="000000"/>
          <w:sz w:val="32"/>
          <w:szCs w:val="32"/>
        </w:rPr>
        <w:t>Lugar:</w:t>
      </w:r>
      <w:r>
        <w:rPr>
          <w:rFonts w:cstheme="minorHAnsi"/>
          <w:color w:val="000000"/>
          <w:sz w:val="32"/>
          <w:szCs w:val="32"/>
        </w:rPr>
        <w:t xml:space="preserve"> ___________________________________</w:t>
      </w:r>
      <w:r w:rsidRPr="00724371">
        <w:rPr>
          <w:rFonts w:cstheme="minorHAnsi"/>
          <w:color w:val="000000"/>
          <w:sz w:val="32"/>
          <w:szCs w:val="32"/>
        </w:rPr>
        <w:t>.</w:t>
      </w:r>
      <w:r w:rsidRPr="00724371">
        <w:rPr>
          <w:rFonts w:cstheme="minorHAnsi"/>
          <w:color w:val="FFFFFF"/>
          <w:sz w:val="32"/>
          <w:szCs w:val="32"/>
        </w:rPr>
        <w:t xml:space="preserve"> </w:t>
      </w:r>
    </w:p>
    <w:p w14:paraId="6D0B380A" w14:textId="77777777" w:rsidR="00724371" w:rsidRPr="00724371" w:rsidRDefault="00724371" w:rsidP="00724371">
      <w:pPr>
        <w:autoSpaceDE w:val="0"/>
        <w:autoSpaceDN w:val="0"/>
        <w:adjustRightInd w:val="0"/>
        <w:spacing w:after="0" w:line="360" w:lineRule="auto"/>
        <w:jc w:val="right"/>
        <w:rPr>
          <w:rFonts w:cstheme="minorHAnsi"/>
          <w:color w:val="000000"/>
          <w:sz w:val="32"/>
          <w:szCs w:val="32"/>
        </w:rPr>
      </w:pPr>
      <w:r w:rsidRPr="00724371">
        <w:rPr>
          <w:rFonts w:cstheme="minorHAnsi"/>
          <w:color w:val="000000"/>
          <w:sz w:val="32"/>
          <w:szCs w:val="32"/>
        </w:rPr>
        <w:t>Fecha:</w:t>
      </w:r>
      <w:r>
        <w:rPr>
          <w:rFonts w:cstheme="minorHAnsi"/>
          <w:color w:val="000000"/>
          <w:sz w:val="32"/>
          <w:szCs w:val="32"/>
        </w:rPr>
        <w:t xml:space="preserve"> __________</w:t>
      </w:r>
      <w:r w:rsidRPr="00724371">
        <w:rPr>
          <w:rFonts w:cstheme="minorHAnsi"/>
          <w:color w:val="000000"/>
          <w:sz w:val="32"/>
          <w:szCs w:val="32"/>
        </w:rPr>
        <w:t xml:space="preserve"> de</w:t>
      </w:r>
      <w:r>
        <w:rPr>
          <w:rFonts w:cstheme="minorHAnsi"/>
          <w:color w:val="000000"/>
          <w:sz w:val="32"/>
          <w:szCs w:val="32"/>
        </w:rPr>
        <w:t xml:space="preserve"> _______________</w:t>
      </w:r>
      <w:r w:rsidRPr="00724371">
        <w:rPr>
          <w:rFonts w:cstheme="minorHAnsi"/>
          <w:color w:val="000000"/>
          <w:sz w:val="32"/>
          <w:szCs w:val="32"/>
        </w:rPr>
        <w:t xml:space="preserve"> </w:t>
      </w:r>
      <w:proofErr w:type="spellStart"/>
      <w:r w:rsidRPr="00724371">
        <w:rPr>
          <w:rFonts w:cstheme="minorHAnsi"/>
          <w:color w:val="000000"/>
          <w:sz w:val="32"/>
          <w:szCs w:val="32"/>
        </w:rPr>
        <w:t>de</w:t>
      </w:r>
      <w:proofErr w:type="spellEnd"/>
      <w:r w:rsidRPr="00724371">
        <w:rPr>
          <w:rFonts w:cstheme="minorHAnsi"/>
          <w:color w:val="000000"/>
          <w:sz w:val="32"/>
          <w:szCs w:val="32"/>
        </w:rPr>
        <w:t xml:space="preserve"> 2020 </w:t>
      </w:r>
    </w:p>
    <w:p w14:paraId="6271BF55" w14:textId="77777777" w:rsidR="00724371" w:rsidRDefault="00724371" w:rsidP="00724371">
      <w:pPr>
        <w:autoSpaceDE w:val="0"/>
        <w:autoSpaceDN w:val="0"/>
        <w:adjustRightInd w:val="0"/>
        <w:spacing w:after="0" w:line="240" w:lineRule="auto"/>
        <w:rPr>
          <w:rFonts w:cstheme="minorHAnsi"/>
          <w:b/>
          <w:bCs/>
          <w:color w:val="800000"/>
          <w:sz w:val="32"/>
          <w:szCs w:val="32"/>
        </w:rPr>
      </w:pPr>
    </w:p>
    <w:p w14:paraId="40C608B4" w14:textId="77777777" w:rsidR="00724371" w:rsidRDefault="00724371" w:rsidP="00724371">
      <w:pPr>
        <w:autoSpaceDE w:val="0"/>
        <w:autoSpaceDN w:val="0"/>
        <w:adjustRightInd w:val="0"/>
        <w:spacing w:after="0" w:line="240" w:lineRule="auto"/>
        <w:jc w:val="center"/>
        <w:rPr>
          <w:rFonts w:cstheme="minorHAnsi"/>
          <w:b/>
          <w:bCs/>
          <w:color w:val="800000"/>
          <w:sz w:val="32"/>
          <w:szCs w:val="32"/>
        </w:rPr>
      </w:pPr>
      <w:r w:rsidRPr="00724371">
        <w:rPr>
          <w:rFonts w:cstheme="minorHAnsi"/>
          <w:b/>
          <w:bCs/>
          <w:color w:val="800000"/>
          <w:sz w:val="32"/>
          <w:szCs w:val="32"/>
        </w:rPr>
        <w:t>Carta Compromiso de Corresponsabilidad</w:t>
      </w:r>
    </w:p>
    <w:p w14:paraId="0848BFA7" w14:textId="77777777" w:rsidR="00724371" w:rsidRDefault="00724371" w:rsidP="00724371">
      <w:pPr>
        <w:autoSpaceDE w:val="0"/>
        <w:autoSpaceDN w:val="0"/>
        <w:adjustRightInd w:val="0"/>
        <w:spacing w:after="0" w:line="240" w:lineRule="auto"/>
        <w:rPr>
          <w:rFonts w:cstheme="minorHAnsi"/>
          <w:b/>
          <w:bCs/>
          <w:color w:val="800000"/>
          <w:sz w:val="32"/>
          <w:szCs w:val="32"/>
        </w:rPr>
      </w:pPr>
    </w:p>
    <w:p w14:paraId="69ED3079" w14:textId="77777777" w:rsidR="00724371" w:rsidRPr="00724371" w:rsidRDefault="00724371" w:rsidP="00724371">
      <w:pPr>
        <w:autoSpaceDE w:val="0"/>
        <w:autoSpaceDN w:val="0"/>
        <w:adjustRightInd w:val="0"/>
        <w:spacing w:after="0" w:line="240" w:lineRule="auto"/>
        <w:rPr>
          <w:rFonts w:cstheme="minorHAnsi"/>
          <w:color w:val="800000"/>
          <w:sz w:val="32"/>
          <w:szCs w:val="32"/>
        </w:rPr>
      </w:pPr>
    </w:p>
    <w:p w14:paraId="4B6984BF" w14:textId="77777777" w:rsidR="00724371" w:rsidRPr="00724371" w:rsidRDefault="00724371" w:rsidP="00724371">
      <w:pPr>
        <w:autoSpaceDE w:val="0"/>
        <w:autoSpaceDN w:val="0"/>
        <w:adjustRightInd w:val="0"/>
        <w:spacing w:after="0" w:line="276" w:lineRule="auto"/>
        <w:rPr>
          <w:rFonts w:cstheme="minorHAnsi"/>
          <w:color w:val="000000"/>
          <w:sz w:val="32"/>
          <w:szCs w:val="32"/>
        </w:rPr>
      </w:pPr>
      <w:r>
        <w:rPr>
          <w:rFonts w:cstheme="minorHAnsi"/>
          <w:color w:val="000000"/>
          <w:sz w:val="32"/>
          <w:szCs w:val="32"/>
        </w:rPr>
        <w:t>Alumna (o): _________________________________________________________</w:t>
      </w:r>
      <w:r w:rsidRPr="00724371">
        <w:rPr>
          <w:rFonts w:cstheme="minorHAnsi"/>
          <w:color w:val="FFFFFF"/>
          <w:sz w:val="32"/>
          <w:szCs w:val="32"/>
        </w:rPr>
        <w:t xml:space="preserve"> </w:t>
      </w:r>
    </w:p>
    <w:p w14:paraId="2A1677B8" w14:textId="77777777" w:rsidR="00724371" w:rsidRPr="00724371" w:rsidRDefault="00724371" w:rsidP="00724371">
      <w:pPr>
        <w:autoSpaceDE w:val="0"/>
        <w:autoSpaceDN w:val="0"/>
        <w:adjustRightInd w:val="0"/>
        <w:spacing w:after="0" w:line="276" w:lineRule="auto"/>
        <w:rPr>
          <w:rFonts w:cstheme="minorHAnsi"/>
          <w:color w:val="000000"/>
          <w:sz w:val="32"/>
          <w:szCs w:val="32"/>
        </w:rPr>
      </w:pPr>
      <w:r>
        <w:rPr>
          <w:rFonts w:cstheme="minorHAnsi"/>
          <w:color w:val="000000"/>
          <w:sz w:val="32"/>
          <w:szCs w:val="32"/>
        </w:rPr>
        <w:t>Grado: _____________________________________________________________</w:t>
      </w:r>
    </w:p>
    <w:p w14:paraId="3AFB89A3" w14:textId="77777777" w:rsidR="00724371" w:rsidRDefault="00724371" w:rsidP="00724371">
      <w:pPr>
        <w:autoSpaceDE w:val="0"/>
        <w:autoSpaceDN w:val="0"/>
        <w:adjustRightInd w:val="0"/>
        <w:spacing w:after="0" w:line="276" w:lineRule="auto"/>
        <w:rPr>
          <w:rFonts w:cstheme="minorHAnsi"/>
          <w:color w:val="000000"/>
          <w:sz w:val="32"/>
          <w:szCs w:val="32"/>
        </w:rPr>
      </w:pPr>
      <w:r w:rsidRPr="00724371">
        <w:rPr>
          <w:rFonts w:cstheme="minorHAnsi"/>
          <w:color w:val="000000"/>
          <w:sz w:val="32"/>
          <w:szCs w:val="32"/>
        </w:rPr>
        <w:t>Grupo</w:t>
      </w:r>
      <w:r>
        <w:rPr>
          <w:rFonts w:cstheme="minorHAnsi"/>
          <w:color w:val="000000"/>
          <w:sz w:val="32"/>
          <w:szCs w:val="32"/>
        </w:rPr>
        <w:t>: _____________________________________________________________</w:t>
      </w:r>
    </w:p>
    <w:p w14:paraId="5EDC0A1B" w14:textId="77777777" w:rsidR="00724371" w:rsidRDefault="00724371" w:rsidP="00724371">
      <w:pPr>
        <w:autoSpaceDE w:val="0"/>
        <w:autoSpaceDN w:val="0"/>
        <w:adjustRightInd w:val="0"/>
        <w:spacing w:after="0" w:line="240" w:lineRule="auto"/>
        <w:rPr>
          <w:rFonts w:cstheme="minorHAnsi"/>
          <w:color w:val="FFFFFF"/>
          <w:sz w:val="32"/>
          <w:szCs w:val="32"/>
        </w:rPr>
      </w:pPr>
      <w:r w:rsidRPr="00724371">
        <w:rPr>
          <w:rFonts w:cstheme="minorHAnsi"/>
          <w:color w:val="FFFFFF"/>
          <w:sz w:val="32"/>
          <w:szCs w:val="32"/>
        </w:rPr>
        <w:t xml:space="preserve"> </w:t>
      </w:r>
    </w:p>
    <w:p w14:paraId="3A7C8A1F" w14:textId="77777777" w:rsidR="00724371" w:rsidRPr="00724371" w:rsidRDefault="00724371" w:rsidP="00724371">
      <w:pPr>
        <w:autoSpaceDE w:val="0"/>
        <w:autoSpaceDN w:val="0"/>
        <w:adjustRightInd w:val="0"/>
        <w:spacing w:after="0" w:line="240" w:lineRule="auto"/>
        <w:rPr>
          <w:rFonts w:cstheme="minorHAnsi"/>
          <w:color w:val="000000"/>
          <w:sz w:val="32"/>
          <w:szCs w:val="32"/>
        </w:rPr>
      </w:pPr>
    </w:p>
    <w:p w14:paraId="56CB98B5" w14:textId="77777777" w:rsidR="00724371" w:rsidRDefault="00724371" w:rsidP="00724371">
      <w:pPr>
        <w:autoSpaceDE w:val="0"/>
        <w:autoSpaceDN w:val="0"/>
        <w:adjustRightInd w:val="0"/>
        <w:spacing w:after="0" w:line="360" w:lineRule="auto"/>
        <w:rPr>
          <w:rFonts w:cstheme="minorHAnsi"/>
          <w:color w:val="000000"/>
          <w:sz w:val="32"/>
          <w:szCs w:val="32"/>
        </w:rPr>
      </w:pPr>
      <w:r w:rsidRPr="00724371">
        <w:rPr>
          <w:rFonts w:cstheme="minorHAnsi"/>
          <w:color w:val="000000"/>
          <w:sz w:val="32"/>
          <w:szCs w:val="32"/>
        </w:rPr>
        <w:t xml:space="preserve">Nombre de la madre, padre de familia o tutor: </w:t>
      </w:r>
    </w:p>
    <w:p w14:paraId="5BAE429A" w14:textId="77777777" w:rsidR="00724371" w:rsidRPr="00724371" w:rsidRDefault="00724371" w:rsidP="00724371">
      <w:pPr>
        <w:autoSpaceDE w:val="0"/>
        <w:autoSpaceDN w:val="0"/>
        <w:adjustRightInd w:val="0"/>
        <w:spacing w:after="0" w:line="360" w:lineRule="auto"/>
        <w:rPr>
          <w:rFonts w:cstheme="minorHAnsi"/>
          <w:color w:val="000000"/>
          <w:sz w:val="32"/>
          <w:szCs w:val="32"/>
        </w:rPr>
      </w:pPr>
      <w:r>
        <w:rPr>
          <w:rFonts w:cstheme="minorHAnsi"/>
          <w:color w:val="000000"/>
          <w:sz w:val="32"/>
          <w:szCs w:val="32"/>
        </w:rPr>
        <w:t>__________________________________________________________________</w:t>
      </w:r>
    </w:p>
    <w:p w14:paraId="473DE889" w14:textId="77777777" w:rsidR="00724371" w:rsidRPr="00724371" w:rsidRDefault="00724371" w:rsidP="00724371">
      <w:pPr>
        <w:autoSpaceDE w:val="0"/>
        <w:autoSpaceDN w:val="0"/>
        <w:adjustRightInd w:val="0"/>
        <w:spacing w:after="0" w:line="240" w:lineRule="auto"/>
        <w:rPr>
          <w:rFonts w:cstheme="minorHAnsi"/>
          <w:color w:val="000000"/>
          <w:sz w:val="32"/>
          <w:szCs w:val="32"/>
        </w:rPr>
      </w:pPr>
      <w:r w:rsidRPr="00724371">
        <w:rPr>
          <w:rFonts w:cstheme="minorHAnsi"/>
          <w:color w:val="FFFFFF"/>
          <w:sz w:val="32"/>
          <w:szCs w:val="32"/>
        </w:rPr>
        <w:t xml:space="preserve">. </w:t>
      </w:r>
    </w:p>
    <w:p w14:paraId="2D0E9A66" w14:textId="77777777" w:rsidR="00724371" w:rsidRDefault="00724371" w:rsidP="00724371">
      <w:pPr>
        <w:autoSpaceDE w:val="0"/>
        <w:autoSpaceDN w:val="0"/>
        <w:adjustRightInd w:val="0"/>
        <w:spacing w:after="0" w:line="240" w:lineRule="auto"/>
        <w:rPr>
          <w:rFonts w:cstheme="minorHAnsi"/>
          <w:color w:val="000000"/>
          <w:sz w:val="32"/>
          <w:szCs w:val="32"/>
        </w:rPr>
      </w:pPr>
    </w:p>
    <w:p w14:paraId="24461199" w14:textId="77777777" w:rsidR="00724371" w:rsidRPr="00724371" w:rsidRDefault="00724371" w:rsidP="00724371">
      <w:pPr>
        <w:autoSpaceDE w:val="0"/>
        <w:autoSpaceDN w:val="0"/>
        <w:adjustRightInd w:val="0"/>
        <w:spacing w:after="0" w:line="240" w:lineRule="auto"/>
        <w:rPr>
          <w:rFonts w:cstheme="minorHAnsi"/>
          <w:color w:val="000000"/>
          <w:sz w:val="32"/>
          <w:szCs w:val="32"/>
        </w:rPr>
      </w:pPr>
      <w:r w:rsidRPr="00724371">
        <w:rPr>
          <w:rFonts w:cstheme="minorHAnsi"/>
          <w:color w:val="000000"/>
          <w:sz w:val="32"/>
          <w:szCs w:val="32"/>
        </w:rPr>
        <w:t xml:space="preserve">Hago constar que realicé a mi hija(o) una revisión y aparentemente no presenta síntomas como: malestar general, tos seca, estornudos, dolor de cabeza, fiebre o dificultad para respirar. Además de que hemos realizado las medidas preventivas necesarias. </w:t>
      </w:r>
    </w:p>
    <w:p w14:paraId="2F1DEC8E" w14:textId="77777777" w:rsidR="00724371" w:rsidRDefault="00724371" w:rsidP="00724371">
      <w:pPr>
        <w:autoSpaceDE w:val="0"/>
        <w:autoSpaceDN w:val="0"/>
        <w:adjustRightInd w:val="0"/>
        <w:spacing w:after="0" w:line="240" w:lineRule="auto"/>
        <w:rPr>
          <w:rFonts w:cstheme="minorHAnsi"/>
          <w:color w:val="FFFFFF"/>
          <w:sz w:val="32"/>
          <w:szCs w:val="32"/>
        </w:rPr>
      </w:pPr>
    </w:p>
    <w:p w14:paraId="2A08D27D" w14:textId="77777777" w:rsidR="00724371" w:rsidRDefault="00724371" w:rsidP="00724371">
      <w:pPr>
        <w:autoSpaceDE w:val="0"/>
        <w:autoSpaceDN w:val="0"/>
        <w:adjustRightInd w:val="0"/>
        <w:spacing w:after="0" w:line="240" w:lineRule="auto"/>
        <w:rPr>
          <w:rFonts w:cstheme="minorHAnsi"/>
          <w:color w:val="FFFFFF"/>
          <w:sz w:val="32"/>
          <w:szCs w:val="32"/>
        </w:rPr>
      </w:pPr>
    </w:p>
    <w:p w14:paraId="2F7FC327" w14:textId="77777777" w:rsidR="00724371" w:rsidRPr="00724371" w:rsidRDefault="00724371" w:rsidP="00724371">
      <w:pPr>
        <w:autoSpaceDE w:val="0"/>
        <w:autoSpaceDN w:val="0"/>
        <w:adjustRightInd w:val="0"/>
        <w:spacing w:after="0" w:line="240" w:lineRule="auto"/>
        <w:jc w:val="center"/>
        <w:rPr>
          <w:rFonts w:cstheme="minorHAnsi"/>
          <w:color w:val="000000" w:themeColor="text1"/>
          <w:sz w:val="32"/>
          <w:szCs w:val="32"/>
        </w:rPr>
      </w:pPr>
      <w:r w:rsidRPr="00724371">
        <w:rPr>
          <w:rFonts w:cstheme="minorHAnsi"/>
          <w:color w:val="000000" w:themeColor="text1"/>
          <w:sz w:val="32"/>
          <w:szCs w:val="32"/>
        </w:rPr>
        <w:t>____________________________</w:t>
      </w:r>
    </w:p>
    <w:p w14:paraId="536E7C6B" w14:textId="77777777" w:rsidR="003017E7" w:rsidRDefault="00724371" w:rsidP="00724371">
      <w:pPr>
        <w:jc w:val="center"/>
        <w:rPr>
          <w:rFonts w:cstheme="minorHAnsi"/>
          <w:color w:val="201D1E"/>
          <w:sz w:val="26"/>
          <w:szCs w:val="26"/>
        </w:rPr>
      </w:pPr>
      <w:r w:rsidRPr="00724371">
        <w:rPr>
          <w:rFonts w:cstheme="minorHAnsi"/>
          <w:color w:val="000000"/>
          <w:sz w:val="32"/>
          <w:szCs w:val="32"/>
        </w:rPr>
        <w:t>Firma de la madre, padre o tutor</w:t>
      </w:r>
      <w:r w:rsidRPr="00724371">
        <w:rPr>
          <w:rFonts w:ascii="Montserrat" w:hAnsi="Montserrat" w:cs="Montserrat"/>
          <w:color w:val="000000"/>
        </w:rPr>
        <w:t xml:space="preserve"> </w:t>
      </w:r>
      <w:r w:rsidR="003017E7">
        <w:rPr>
          <w:rFonts w:cstheme="minorHAnsi"/>
          <w:color w:val="201D1E"/>
          <w:sz w:val="26"/>
          <w:szCs w:val="26"/>
        </w:rPr>
        <w:br w:type="page"/>
      </w:r>
    </w:p>
    <w:p w14:paraId="50A7F920" w14:textId="77777777" w:rsidR="00ED3AEE" w:rsidRPr="00724371" w:rsidRDefault="00724371" w:rsidP="00724371">
      <w:pPr>
        <w:jc w:val="center"/>
        <w:rPr>
          <w:rFonts w:cstheme="minorHAnsi"/>
          <w:b/>
          <w:color w:val="C00000"/>
          <w:sz w:val="28"/>
          <w:szCs w:val="26"/>
        </w:rPr>
      </w:pPr>
      <w:r w:rsidRPr="00724371">
        <w:rPr>
          <w:rFonts w:cstheme="minorHAnsi"/>
          <w:b/>
          <w:color w:val="C00000"/>
          <w:sz w:val="28"/>
          <w:szCs w:val="26"/>
        </w:rPr>
        <w:lastRenderedPageBreak/>
        <w:t>RUTA PARA LA SUSPENSIÓN DE CLASES</w:t>
      </w:r>
    </w:p>
    <w:p w14:paraId="570D1BD0" w14:textId="77777777" w:rsidR="00C31938" w:rsidRPr="00C31938" w:rsidRDefault="00C31938" w:rsidP="00C31938">
      <w:pPr>
        <w:autoSpaceDE w:val="0"/>
        <w:autoSpaceDN w:val="0"/>
        <w:adjustRightInd w:val="0"/>
        <w:spacing w:after="0" w:line="240" w:lineRule="auto"/>
        <w:rPr>
          <w:rFonts w:cstheme="minorHAnsi"/>
          <w:color w:val="9D2149"/>
          <w:sz w:val="26"/>
          <w:szCs w:val="26"/>
        </w:rPr>
      </w:pPr>
    </w:p>
    <w:p w14:paraId="215BEF7F" w14:textId="72EA88A2" w:rsidR="00CD59B4" w:rsidRPr="000C0E94" w:rsidRDefault="00724371" w:rsidP="000C0E94">
      <w:pPr>
        <w:rPr>
          <w:noProof/>
          <w:sz w:val="24"/>
          <w:lang w:eastAsia="es-MX"/>
        </w:rPr>
      </w:pPr>
      <w:r w:rsidRPr="00724371">
        <w:rPr>
          <w:noProof/>
          <w:sz w:val="24"/>
          <w:lang w:eastAsia="es-MX"/>
        </w:rPr>
        <w:drawing>
          <wp:inline distT="0" distB="0" distL="0" distR="0" wp14:anchorId="68EF293A" wp14:editId="3A0D7EF8">
            <wp:extent cx="6858000" cy="8167418"/>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167418"/>
                    </a:xfrm>
                    <a:prstGeom prst="rect">
                      <a:avLst/>
                    </a:prstGeom>
                    <a:noFill/>
                    <a:ln>
                      <a:noFill/>
                    </a:ln>
                  </pic:spPr>
                </pic:pic>
              </a:graphicData>
            </a:graphic>
          </wp:inline>
        </w:drawing>
      </w:r>
    </w:p>
    <w:sectPr w:rsidR="00CD59B4" w:rsidRPr="000C0E94" w:rsidSect="00CD5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Calibri"/>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669"/>
    <w:multiLevelType w:val="hybridMultilevel"/>
    <w:tmpl w:val="8BC8F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8557D"/>
    <w:multiLevelType w:val="hybridMultilevel"/>
    <w:tmpl w:val="EAC2BD32"/>
    <w:lvl w:ilvl="0" w:tplc="A12802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7F02783"/>
    <w:multiLevelType w:val="hybridMultilevel"/>
    <w:tmpl w:val="EB327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B6FB5"/>
    <w:multiLevelType w:val="hybridMultilevel"/>
    <w:tmpl w:val="8DBA8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1E56A6"/>
    <w:multiLevelType w:val="hybridMultilevel"/>
    <w:tmpl w:val="DB282172"/>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E06717A"/>
    <w:multiLevelType w:val="hybridMultilevel"/>
    <w:tmpl w:val="4432B2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D15E6C"/>
    <w:multiLevelType w:val="hybridMultilevel"/>
    <w:tmpl w:val="32EE3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187142"/>
    <w:multiLevelType w:val="hybridMultilevel"/>
    <w:tmpl w:val="7D580C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3EB8"/>
    <w:multiLevelType w:val="hybridMultilevel"/>
    <w:tmpl w:val="9086C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791FEF"/>
    <w:multiLevelType w:val="hybridMultilevel"/>
    <w:tmpl w:val="B750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84089"/>
    <w:multiLevelType w:val="hybridMultilevel"/>
    <w:tmpl w:val="FAB20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392363"/>
    <w:multiLevelType w:val="hybridMultilevel"/>
    <w:tmpl w:val="96780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8712C1"/>
    <w:multiLevelType w:val="hybridMultilevel"/>
    <w:tmpl w:val="6B3664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F22D5"/>
    <w:multiLevelType w:val="hybridMultilevel"/>
    <w:tmpl w:val="ED569B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F50C49"/>
    <w:multiLevelType w:val="hybridMultilevel"/>
    <w:tmpl w:val="3A623830"/>
    <w:lvl w:ilvl="0" w:tplc="2A44C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741828"/>
    <w:multiLevelType w:val="hybridMultilevel"/>
    <w:tmpl w:val="FBAA44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6124E"/>
    <w:multiLevelType w:val="hybridMultilevel"/>
    <w:tmpl w:val="CFB608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8A71ED"/>
    <w:multiLevelType w:val="hybridMultilevel"/>
    <w:tmpl w:val="DA128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0F12FB"/>
    <w:multiLevelType w:val="hybridMultilevel"/>
    <w:tmpl w:val="868C3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C3666A"/>
    <w:multiLevelType w:val="hybridMultilevel"/>
    <w:tmpl w:val="95C8B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B668C3"/>
    <w:multiLevelType w:val="hybridMultilevel"/>
    <w:tmpl w:val="78C8E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324922"/>
    <w:multiLevelType w:val="hybridMultilevel"/>
    <w:tmpl w:val="C1103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523A"/>
    <w:multiLevelType w:val="hybridMultilevel"/>
    <w:tmpl w:val="A2C871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22"/>
  </w:num>
  <w:num w:numId="5">
    <w:abstractNumId w:val="3"/>
  </w:num>
  <w:num w:numId="6">
    <w:abstractNumId w:val="17"/>
  </w:num>
  <w:num w:numId="7">
    <w:abstractNumId w:val="4"/>
  </w:num>
  <w:num w:numId="8">
    <w:abstractNumId w:val="12"/>
  </w:num>
  <w:num w:numId="9">
    <w:abstractNumId w:val="15"/>
  </w:num>
  <w:num w:numId="10">
    <w:abstractNumId w:val="13"/>
  </w:num>
  <w:num w:numId="11">
    <w:abstractNumId w:val="16"/>
  </w:num>
  <w:num w:numId="12">
    <w:abstractNumId w:val="2"/>
  </w:num>
  <w:num w:numId="13">
    <w:abstractNumId w:val="14"/>
  </w:num>
  <w:num w:numId="14">
    <w:abstractNumId w:val="9"/>
  </w:num>
  <w:num w:numId="15">
    <w:abstractNumId w:val="0"/>
  </w:num>
  <w:num w:numId="16">
    <w:abstractNumId w:val="18"/>
  </w:num>
  <w:num w:numId="17">
    <w:abstractNumId w:val="1"/>
  </w:num>
  <w:num w:numId="18">
    <w:abstractNumId w:val="6"/>
  </w:num>
  <w:num w:numId="19">
    <w:abstractNumId w:val="8"/>
  </w:num>
  <w:num w:numId="20">
    <w:abstractNumId w:val="10"/>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B4"/>
    <w:rsid w:val="000C0E94"/>
    <w:rsid w:val="00113284"/>
    <w:rsid w:val="00130CAF"/>
    <w:rsid w:val="001320E9"/>
    <w:rsid w:val="001952F7"/>
    <w:rsid w:val="001D0A5A"/>
    <w:rsid w:val="0020789F"/>
    <w:rsid w:val="00276E1D"/>
    <w:rsid w:val="002B6E99"/>
    <w:rsid w:val="002F744C"/>
    <w:rsid w:val="003017E7"/>
    <w:rsid w:val="00320FF7"/>
    <w:rsid w:val="00337F42"/>
    <w:rsid w:val="003E067F"/>
    <w:rsid w:val="003E0685"/>
    <w:rsid w:val="004D1C05"/>
    <w:rsid w:val="004E2CA7"/>
    <w:rsid w:val="00506C3C"/>
    <w:rsid w:val="00533B40"/>
    <w:rsid w:val="00566F6A"/>
    <w:rsid w:val="005A5FCC"/>
    <w:rsid w:val="0067615A"/>
    <w:rsid w:val="00724371"/>
    <w:rsid w:val="00736C19"/>
    <w:rsid w:val="00867953"/>
    <w:rsid w:val="008F3BB2"/>
    <w:rsid w:val="009A1AD6"/>
    <w:rsid w:val="009F1772"/>
    <w:rsid w:val="00A36FCC"/>
    <w:rsid w:val="00B176D7"/>
    <w:rsid w:val="00BD6DBF"/>
    <w:rsid w:val="00BE7F22"/>
    <w:rsid w:val="00BF7FAC"/>
    <w:rsid w:val="00C31938"/>
    <w:rsid w:val="00C510CD"/>
    <w:rsid w:val="00CA1D56"/>
    <w:rsid w:val="00CB3F39"/>
    <w:rsid w:val="00CD59B4"/>
    <w:rsid w:val="00DE1C21"/>
    <w:rsid w:val="00ED3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C556"/>
  <w15:chartTrackingRefBased/>
  <w15:docId w15:val="{9C8B435F-2D5D-4FB9-AA1E-3AABF50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9B4"/>
    <w:pPr>
      <w:ind w:left="720"/>
      <w:contextualSpacing/>
    </w:pPr>
  </w:style>
  <w:style w:type="character" w:styleId="Hipervnculo">
    <w:name w:val="Hyperlink"/>
    <w:uiPriority w:val="99"/>
    <w:unhideWhenUsed/>
    <w:rsid w:val="00CD59B4"/>
    <w:rPr>
      <w:color w:val="0563C1"/>
      <w:u w:val="single"/>
    </w:rPr>
  </w:style>
  <w:style w:type="paragraph" w:customStyle="1" w:styleId="Default">
    <w:name w:val="Default"/>
    <w:rsid w:val="00CD59B4"/>
    <w:pPr>
      <w:autoSpaceDE w:val="0"/>
      <w:autoSpaceDN w:val="0"/>
      <w:adjustRightInd w:val="0"/>
      <w:spacing w:after="0" w:line="240" w:lineRule="auto"/>
    </w:pPr>
    <w:rPr>
      <w:rFonts w:ascii="Montserrat SemiBold" w:hAnsi="Montserrat SemiBold" w:cs="Montserrat SemiBold"/>
      <w:color w:val="000000"/>
      <w:sz w:val="24"/>
      <w:szCs w:val="24"/>
    </w:rPr>
  </w:style>
  <w:style w:type="table" w:styleId="Tablaconcuadrcula">
    <w:name w:val="Table Grid"/>
    <w:basedOn w:val="Tablanormal"/>
    <w:uiPriority w:val="39"/>
    <w:rsid w:val="00C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CA1D5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ipervnculovisitado">
    <w:name w:val="FollowedHyperlink"/>
    <w:basedOn w:val="Fuentedeprrafopredeter"/>
    <w:uiPriority w:val="99"/>
    <w:semiHidden/>
    <w:unhideWhenUsed/>
    <w:rsid w:val="00BD6DBF"/>
    <w:rPr>
      <w:color w:val="954F72" w:themeColor="followedHyperlink"/>
      <w:u w:val="single"/>
    </w:rPr>
  </w:style>
  <w:style w:type="table" w:styleId="Tablaconcuadrcula4-nfasis3">
    <w:name w:val="Grid Table 4 Accent 3"/>
    <w:basedOn w:val="Tablanormal"/>
    <w:uiPriority w:val="49"/>
    <w:rsid w:val="00B176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5">
    <w:name w:val="List Table 4 Accent 5"/>
    <w:basedOn w:val="Tablanormal"/>
    <w:uiPriority w:val="49"/>
    <w:rsid w:val="00B176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PmWTz4MPqoNW2QbJZsTSj9kdhLyht4r/view" TargetMode="External"/><Relationship Id="rId13" Type="http://schemas.openxmlformats.org/officeDocument/2006/relationships/hyperlink" Target="https://www.gob.mx/escuelalibredeacoso/documentos/recomendaciones-para-adolescentes?idiom=es" TargetMode="External"/><Relationship Id="rId3" Type="http://schemas.openxmlformats.org/officeDocument/2006/relationships/settings" Target="settings.xml"/><Relationship Id="rId7" Type="http://schemas.openxmlformats.org/officeDocument/2006/relationships/hyperlink" Target="https://drive.google.com/file/d/1BRlEZjx9T5A7L-ZW8FsfRvvePivLZI9g/view" TargetMode="External"/><Relationship Id="rId12" Type="http://schemas.openxmlformats.org/officeDocument/2006/relationships/hyperlink" Target="https://materialeseducativos.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hwMxRy438-T8FRy5K3nI45mByWz_oUWC/view" TargetMode="External"/><Relationship Id="rId11" Type="http://schemas.openxmlformats.org/officeDocument/2006/relationships/hyperlink" Target="https://materialeducativo.org/" TargetMode="External"/><Relationship Id="rId5" Type="http://schemas.openxmlformats.org/officeDocument/2006/relationships/hyperlink" Target="https://materialeducativo.org/lineamientos-para-prevenir-enfermedades-respiratorias-covid-19-en-el-entorno-escolar/" TargetMode="External"/><Relationship Id="rId15" Type="http://schemas.openxmlformats.org/officeDocument/2006/relationships/image" Target="media/image2.emf"/><Relationship Id="rId10" Type="http://schemas.openxmlformats.org/officeDocument/2006/relationships/hyperlink" Target="https://www.mexicox.gob.mx/" TargetMode="External"/><Relationship Id="rId4" Type="http://schemas.openxmlformats.org/officeDocument/2006/relationships/webSettings" Target="webSettings.xml"/><Relationship Id="rId9" Type="http://schemas.openxmlformats.org/officeDocument/2006/relationships/hyperlink" Target="https://drive.google.com/file/d/1Mr_aA7ZyX69RRVSZPjfS0xcZB2vYEfYY/view"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5352</Words>
  <Characters>29439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dana mac</cp:lastModifiedBy>
  <cp:revision>9</cp:revision>
  <dcterms:created xsi:type="dcterms:W3CDTF">2020-03-18T20:23:00Z</dcterms:created>
  <dcterms:modified xsi:type="dcterms:W3CDTF">2020-03-19T22:17:00Z</dcterms:modified>
</cp:coreProperties>
</file>