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rFonts w:ascii="Arial" w:hAnsi="Arial" w:cs="Arial"/>
          <w:b/>
          <w:color w:val="1A7A4A"/>
          <w:sz w:val="34"/>
        </w:rPr>
        <w:t xml:space="preserve">Lista de asistencia</w:t>
      </w:r>
    </w:p>
    <w:tbl>
      <w:tblPr>
        <w:tblW w:w="14400" w:type="dxa"/>
        <w:tblBorders>
          <w:top w:val="single" w:sz="4" w:space="0" w:color="7F8C85"/>
          <w:left w:val="single" w:sz="4" w:space="0" w:color="7F8C85"/>
          <w:bottom w:val="single" w:sz="4" w:space="0" w:color="7F8C85"/>
          <w:right w:val="single" w:sz="4" w:space="0" w:color="7F8C85"/>
          <w:insideH w:val="single" w:sz="4" w:space="0" w:color="7F8C85"/>
          <w:insideV w:val="single" w:sz="4" w:space="0" w:color="7F8C85"/>
        </w:tblBorders>
        <w:tblLayout w:type="fixed"/>
        <w:tblCellMar>
          <w:left w:w="40" w:type="dxa"/>
          <w:right w:w="40" w:type="dxa"/>
        </w:tblCellMar>
      </w:tblPr>
      <w:tblGrid>
        <w:gridCol w:w="4800"/>
        <w:gridCol w:w="4800"/>
        <w:gridCol w:w="4800"/>
      </w:tblGrid>
      <w:tr>
        <w:trPr>
          <w:cantSplit/>
          <w:trHeight w:val="420" w:hRule="atLeast"/>
        </w:trPr>
        <w:tc>
          <w:tcPr>
            <w:tcW w:w="48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Escuela: </w:t>
            </w:r>
          </w:p>
        </w:tc>
        <w:tc>
          <w:tcPr>
            <w:tcW w:w="48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Docente: </w:t>
            </w:r>
          </w:p>
        </w:tc>
        <w:tc>
          <w:tcPr>
            <w:tcW w:w="48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Grado y grupo: </w:t>
            </w:r>
          </w:p>
        </w:tc>
      </w:tr>
      <w:tr>
        <w:trPr>
          <w:cantSplit/>
          <w:trHeight w:val="420" w:hRule="atLeast"/>
        </w:trPr>
        <w:tc>
          <w:tcPr>
            <w:tcW w:w="48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Mes: </w:t>
            </w:r>
          </w:p>
        </w:tc>
        <w:tc>
          <w:tcPr>
            <w:tcW w:w="48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/>
            </w:r>
          </w:p>
        </w:tc>
        <w:tc>
          <w:tcPr>
            <w:tcW w:w="48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/>
            </w:r>
          </w:p>
        </w:tc>
      </w:tr>
    </w:tbl>
    <w:p>
      <w:pPr>
        <w:spacing w:before="0" w:after="60"/>
      </w:pPr>
      <w:r>
        <w:rPr>
          <w:rFonts w:ascii="Arial" w:hAnsi="Arial" w:cs="Arial"/>
          <w:sz w:val="12"/>
        </w:rPr>
        <w:t xml:space="preserve"/>
      </w:r>
    </w:p>
    <w:tbl>
      <w:tblPr>
        <w:tblW w:w="14400" w:type="dxa"/>
        <w:tblBorders>
          <w:top w:val="single" w:sz="4" w:space="0" w:color="7F8C85"/>
          <w:left w:val="single" w:sz="4" w:space="0" w:color="7F8C85"/>
          <w:bottom w:val="single" w:sz="4" w:space="0" w:color="7F8C85"/>
          <w:right w:val="single" w:sz="4" w:space="0" w:color="7F8C85"/>
          <w:insideH w:val="single" w:sz="4" w:space="0" w:color="7F8C85"/>
          <w:insideV w:val="single" w:sz="4" w:space="0" w:color="7F8C85"/>
        </w:tblBorders>
        <w:tblLayout w:type="fixed"/>
        <w:tblCellMar>
          <w:left w:w="40" w:type="dxa"/>
          <w:right w:w="40" w:type="dxa"/>
        </w:tblCellMar>
      </w:tblPr>
      <w:tblGrid>
        <w:gridCol w:w="504"/>
        <w:gridCol w:w="345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0"/>
      </w:tblGrid>
      <w:tr>
        <w:trPr>
          <w:cantSplit/>
          <w:trHeight w:val="380" w:hRule="atLeast"/>
        </w:trPr>
        <w:tc>
          <w:tcPr>
            <w:tcW w:w="504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N.º</w:t>
            </w:r>
          </w:p>
        </w:tc>
        <w:tc>
          <w:tcPr>
            <w:tcW w:w="3456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Nombre del alumno(a)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1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2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3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4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5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6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7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8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9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10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11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12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13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14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15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16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17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18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19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20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21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22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23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24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25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26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27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28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29</w:t>
            </w:r>
          </w:p>
        </w:tc>
        <w:tc>
          <w:tcPr>
            <w:tcW w:w="337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30</w:t>
            </w:r>
          </w:p>
        </w:tc>
        <w:tc>
          <w:tcPr>
            <w:tcW w:w="330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4"/>
              </w:rPr>
              <w:t xml:space="preserve">31</w:t>
            </w:r>
          </w:p>
        </w:tc>
      </w:tr>
      <w:tr>
        <w:trPr>
          <w:cantSplit/>
          <w:trHeight w:val="340" w:hRule="exact"/>
        </w:trPr>
        <w:tc>
          <w:tcPr>
            <w:tcW w:w="50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>1</w:t>
            </w:r>
          </w:p>
        </w:tc>
        <w:tc>
          <w:tcPr>
            <w:tcW w:w="345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</w:tr>
      <w:tr>
        <w:trPr>
          <w:cantSplit/>
          <w:trHeight w:val="340" w:hRule="exact"/>
        </w:trPr>
        <w:tc>
          <w:tcPr>
            <w:tcW w:w="50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>2</w:t>
            </w:r>
          </w:p>
        </w:tc>
        <w:tc>
          <w:tcPr>
            <w:tcW w:w="345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</w:tr>
      <w:tr>
        <w:trPr>
          <w:cantSplit/>
          <w:trHeight w:val="340" w:hRule="exact"/>
        </w:trPr>
        <w:tc>
          <w:tcPr>
            <w:tcW w:w="50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>3</w:t>
            </w:r>
          </w:p>
        </w:tc>
        <w:tc>
          <w:tcPr>
            <w:tcW w:w="345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</w:tr>
      <w:tr>
        <w:trPr>
          <w:cantSplit/>
          <w:trHeight w:val="340" w:hRule="exact"/>
        </w:trPr>
        <w:tc>
          <w:tcPr>
            <w:tcW w:w="50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>4</w:t>
            </w:r>
          </w:p>
        </w:tc>
        <w:tc>
          <w:tcPr>
            <w:tcW w:w="345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</w:tr>
      <w:tr>
        <w:trPr>
          <w:cantSplit/>
          <w:trHeight w:val="340" w:hRule="exact"/>
        </w:trPr>
        <w:tc>
          <w:tcPr>
            <w:tcW w:w="50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>5</w:t>
            </w:r>
          </w:p>
        </w:tc>
        <w:tc>
          <w:tcPr>
            <w:tcW w:w="345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</w:tr>
      <w:tr>
        <w:trPr>
          <w:cantSplit/>
          <w:trHeight w:val="340" w:hRule="exact"/>
        </w:trPr>
        <w:tc>
          <w:tcPr>
            <w:tcW w:w="50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>6</w:t>
            </w:r>
          </w:p>
        </w:tc>
        <w:tc>
          <w:tcPr>
            <w:tcW w:w="345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</w:tr>
      <w:tr>
        <w:trPr>
          <w:cantSplit/>
          <w:trHeight w:val="340" w:hRule="exact"/>
        </w:trPr>
        <w:tc>
          <w:tcPr>
            <w:tcW w:w="50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>7</w:t>
            </w:r>
          </w:p>
        </w:tc>
        <w:tc>
          <w:tcPr>
            <w:tcW w:w="345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</w:tr>
      <w:tr>
        <w:trPr>
          <w:cantSplit/>
          <w:trHeight w:val="340" w:hRule="exact"/>
        </w:trPr>
        <w:tc>
          <w:tcPr>
            <w:tcW w:w="50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>8</w:t>
            </w:r>
          </w:p>
        </w:tc>
        <w:tc>
          <w:tcPr>
            <w:tcW w:w="345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</w:tr>
      <w:tr>
        <w:trPr>
          <w:cantSplit/>
          <w:trHeight w:val="340" w:hRule="exact"/>
        </w:trPr>
        <w:tc>
          <w:tcPr>
            <w:tcW w:w="50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>9</w:t>
            </w:r>
          </w:p>
        </w:tc>
        <w:tc>
          <w:tcPr>
            <w:tcW w:w="345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</w:tr>
      <w:tr>
        <w:trPr>
          <w:cantSplit/>
          <w:trHeight w:val="340" w:hRule="exact"/>
        </w:trPr>
        <w:tc>
          <w:tcPr>
            <w:tcW w:w="50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>10</w:t>
            </w:r>
          </w:p>
        </w:tc>
        <w:tc>
          <w:tcPr>
            <w:tcW w:w="345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</w:tr>
      <w:tr>
        <w:trPr>
          <w:cantSplit/>
          <w:trHeight w:val="340" w:hRule="exact"/>
        </w:trPr>
        <w:tc>
          <w:tcPr>
            <w:tcW w:w="50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>11</w:t>
            </w:r>
          </w:p>
        </w:tc>
        <w:tc>
          <w:tcPr>
            <w:tcW w:w="345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</w:tr>
      <w:tr>
        <w:trPr>
          <w:cantSplit/>
          <w:trHeight w:val="340" w:hRule="exact"/>
        </w:trPr>
        <w:tc>
          <w:tcPr>
            <w:tcW w:w="50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>12</w:t>
            </w:r>
          </w:p>
        </w:tc>
        <w:tc>
          <w:tcPr>
            <w:tcW w:w="345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</w:tr>
      <w:tr>
        <w:trPr>
          <w:cantSplit/>
          <w:trHeight w:val="340" w:hRule="exact"/>
        </w:trPr>
        <w:tc>
          <w:tcPr>
            <w:tcW w:w="50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>13</w:t>
            </w:r>
          </w:p>
        </w:tc>
        <w:tc>
          <w:tcPr>
            <w:tcW w:w="345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</w:tr>
      <w:tr>
        <w:trPr>
          <w:cantSplit/>
          <w:trHeight w:val="340" w:hRule="exact"/>
        </w:trPr>
        <w:tc>
          <w:tcPr>
            <w:tcW w:w="50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>14</w:t>
            </w:r>
          </w:p>
        </w:tc>
        <w:tc>
          <w:tcPr>
            <w:tcW w:w="345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</w:tr>
      <w:tr>
        <w:trPr>
          <w:cantSplit/>
          <w:trHeight w:val="340" w:hRule="exact"/>
        </w:trPr>
        <w:tc>
          <w:tcPr>
            <w:tcW w:w="50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>15</w:t>
            </w:r>
          </w:p>
        </w:tc>
        <w:tc>
          <w:tcPr>
            <w:tcW w:w="345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</w:tr>
      <w:tr>
        <w:trPr>
          <w:cantSplit/>
          <w:trHeight w:val="340" w:hRule="exact"/>
        </w:trPr>
        <w:tc>
          <w:tcPr>
            <w:tcW w:w="50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>16</w:t>
            </w:r>
          </w:p>
        </w:tc>
        <w:tc>
          <w:tcPr>
            <w:tcW w:w="345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</w:tr>
      <w:tr>
        <w:trPr>
          <w:cantSplit/>
          <w:trHeight w:val="340" w:hRule="exact"/>
        </w:trPr>
        <w:tc>
          <w:tcPr>
            <w:tcW w:w="50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>17</w:t>
            </w:r>
          </w:p>
        </w:tc>
        <w:tc>
          <w:tcPr>
            <w:tcW w:w="345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</w:tr>
      <w:tr>
        <w:trPr>
          <w:cantSplit/>
          <w:trHeight w:val="340" w:hRule="exact"/>
        </w:trPr>
        <w:tc>
          <w:tcPr>
            <w:tcW w:w="50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>18</w:t>
            </w:r>
          </w:p>
        </w:tc>
        <w:tc>
          <w:tcPr>
            <w:tcW w:w="345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</w:tr>
      <w:tr>
        <w:trPr>
          <w:cantSplit/>
          <w:trHeight w:val="340" w:hRule="exact"/>
        </w:trPr>
        <w:tc>
          <w:tcPr>
            <w:tcW w:w="50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>19</w:t>
            </w:r>
          </w:p>
        </w:tc>
        <w:tc>
          <w:tcPr>
            <w:tcW w:w="345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</w:tr>
      <w:tr>
        <w:trPr>
          <w:cantSplit/>
          <w:trHeight w:val="340" w:hRule="exact"/>
        </w:trPr>
        <w:tc>
          <w:tcPr>
            <w:tcW w:w="50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>20</w:t>
            </w:r>
          </w:p>
        </w:tc>
        <w:tc>
          <w:tcPr>
            <w:tcW w:w="345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</w:tr>
      <w:tr>
        <w:trPr>
          <w:cantSplit/>
          <w:trHeight w:val="340" w:hRule="exact"/>
        </w:trPr>
        <w:tc>
          <w:tcPr>
            <w:tcW w:w="50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>21</w:t>
            </w:r>
          </w:p>
        </w:tc>
        <w:tc>
          <w:tcPr>
            <w:tcW w:w="345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</w:tr>
      <w:tr>
        <w:trPr>
          <w:cantSplit/>
          <w:trHeight w:val="340" w:hRule="exact"/>
        </w:trPr>
        <w:tc>
          <w:tcPr>
            <w:tcW w:w="50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>22</w:t>
            </w:r>
          </w:p>
        </w:tc>
        <w:tc>
          <w:tcPr>
            <w:tcW w:w="345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</w:tr>
      <w:tr>
        <w:trPr>
          <w:cantSplit/>
          <w:trHeight w:val="340" w:hRule="exact"/>
        </w:trPr>
        <w:tc>
          <w:tcPr>
            <w:tcW w:w="50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>23</w:t>
            </w:r>
          </w:p>
        </w:tc>
        <w:tc>
          <w:tcPr>
            <w:tcW w:w="345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</w:tr>
      <w:tr>
        <w:trPr>
          <w:cantSplit/>
          <w:trHeight w:val="340" w:hRule="exact"/>
        </w:trPr>
        <w:tc>
          <w:tcPr>
            <w:tcW w:w="50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>24</w:t>
            </w:r>
          </w:p>
        </w:tc>
        <w:tc>
          <w:tcPr>
            <w:tcW w:w="345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</w:tr>
      <w:tr>
        <w:trPr>
          <w:cantSplit/>
          <w:trHeight w:val="340" w:hRule="exact"/>
        </w:trPr>
        <w:tc>
          <w:tcPr>
            <w:tcW w:w="50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>25</w:t>
            </w:r>
          </w:p>
        </w:tc>
        <w:tc>
          <w:tcPr>
            <w:tcW w:w="345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  <w:tc>
          <w:tcPr>
            <w:tcW w:w="33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5"/>
              </w:rPr>
              <w:t xml:space="preserve"/>
            </w:r>
          </w:p>
        </w:tc>
      </w:tr>
    </w:tbl>
    <w:p>
      <w:pPr>
        <w:spacing w:before="120" w:after="0"/>
        <w:jc w:val="center"/>
      </w:pPr>
      <w:r>
        <w:rPr>
          <w:rFonts w:ascii="Arial" w:hAnsi="Arial" w:cs="Arial"/>
          <w:color w:val="5F6B65"/>
          <w:sz w:val="15"/>
        </w:rPr>
        <w:t xml:space="preserve">Formato gratuito de Editorial MD · editorialmd.com/blog/formatos-docentes-gratis</w:t>
      </w:r>
    </w:p>
    <w:sectPr>
      <w:pgSz w:w="15840" w:h="12240" w:orient="landscape"/>
      <w:pgMar w:top="600" w:right="720" w:bottom="500" w:left="720" w:header="300" w:footer="300" w:gutter="0"/>
    </w:sectPr>
  </w:body>
</w:document>
</file>